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79" w:rsidRDefault="001D0D79" w:rsidP="001D0D79">
      <w:pPr>
        <w:spacing w:before="240" w:after="240"/>
        <w:outlineLvl w:val="0"/>
        <w:rPr>
          <w:rFonts w:ascii="Arial Narrow" w:hAnsi="Arial Narrow" w:cs="Calibri"/>
          <w:b/>
          <w:bCs/>
          <w:smallCaps/>
          <w:sz w:val="22"/>
          <w:szCs w:val="22"/>
        </w:rPr>
      </w:pPr>
    </w:p>
    <w:p w:rsidR="00A75D52" w:rsidRDefault="00A75D52" w:rsidP="00E35994">
      <w:pPr>
        <w:spacing w:before="240" w:after="240"/>
        <w:jc w:val="center"/>
        <w:outlineLvl w:val="0"/>
        <w:rPr>
          <w:rFonts w:ascii="Arial Narrow" w:hAnsi="Arial Narrow" w:cs="Calibri"/>
          <w:b/>
          <w:bCs/>
          <w:smallCaps/>
          <w:sz w:val="22"/>
          <w:szCs w:val="22"/>
        </w:rPr>
      </w:pPr>
      <w:r w:rsidRPr="00D621B4">
        <w:rPr>
          <w:rFonts w:ascii="Arial Narrow" w:hAnsi="Arial Narrow" w:cs="Calibri"/>
          <w:b/>
          <w:bCs/>
          <w:smallCaps/>
          <w:sz w:val="22"/>
          <w:szCs w:val="22"/>
        </w:rPr>
        <w:t>UMOWA UCZESTNICTWA W PROJEKCIE</w:t>
      </w:r>
    </w:p>
    <w:p w:rsidR="00A75D52" w:rsidRDefault="00A75D52" w:rsidP="00A75D52">
      <w:pPr>
        <w:spacing w:before="240" w:after="240"/>
        <w:jc w:val="center"/>
        <w:outlineLvl w:val="0"/>
        <w:rPr>
          <w:rFonts w:ascii="Arial Narrow" w:hAnsi="Arial Narrow" w:cs="Calibri"/>
          <w:b/>
          <w:bCs/>
          <w:smallCaps/>
          <w:sz w:val="22"/>
          <w:szCs w:val="22"/>
        </w:rPr>
      </w:pPr>
      <w:r>
        <w:rPr>
          <w:rFonts w:ascii="Arial Narrow" w:hAnsi="Arial Narrow" w:cs="Calibri"/>
          <w:b/>
          <w:bCs/>
          <w:smallCaps/>
          <w:sz w:val="22"/>
          <w:szCs w:val="22"/>
        </w:rPr>
        <w:t xml:space="preserve">NR </w:t>
      </w:r>
      <w:r w:rsidR="001D0D79">
        <w:rPr>
          <w:rFonts w:ascii="Arial Narrow" w:hAnsi="Arial Narrow" w:cs="Calibri"/>
          <w:b/>
          <w:bCs/>
          <w:smallCaps/>
          <w:sz w:val="22"/>
          <w:szCs w:val="22"/>
        </w:rPr>
        <w:t>…………………………………..</w:t>
      </w:r>
    </w:p>
    <w:p w:rsidR="00A75D52" w:rsidRPr="00D621B4" w:rsidRDefault="00A75D52" w:rsidP="00321D35">
      <w:pPr>
        <w:spacing w:before="240" w:after="240"/>
        <w:outlineLvl w:val="0"/>
        <w:rPr>
          <w:rFonts w:ascii="Arial Narrow" w:hAnsi="Arial Narrow" w:cs="Calibri"/>
          <w:b/>
          <w:bCs/>
          <w:smallCaps/>
          <w:sz w:val="22"/>
          <w:szCs w:val="22"/>
        </w:rPr>
      </w:pPr>
    </w:p>
    <w:p w:rsidR="00A75D52" w:rsidRPr="00D621B4" w:rsidRDefault="00A75D52" w:rsidP="00A75D52">
      <w:pPr>
        <w:tabs>
          <w:tab w:val="left" w:pos="0"/>
        </w:tabs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zawarta w </w:t>
      </w:r>
      <w:r w:rsidR="001D0D79">
        <w:rPr>
          <w:rFonts w:ascii="Arial Narrow" w:hAnsi="Arial Narrow" w:cs="Calibri"/>
          <w:color w:val="000000"/>
          <w:sz w:val="22"/>
          <w:szCs w:val="22"/>
        </w:rPr>
        <w:t>…………………..</w:t>
      </w:r>
      <w:r w:rsidR="0040515E">
        <w:rPr>
          <w:rFonts w:ascii="Arial Narrow" w:hAnsi="Arial Narrow" w:cs="Calibri"/>
          <w:color w:val="000000"/>
          <w:sz w:val="22"/>
          <w:szCs w:val="22"/>
        </w:rPr>
        <w:t xml:space="preserve"> w dniu</w:t>
      </w:r>
      <w:r w:rsidR="00513A03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1D0D79">
        <w:rPr>
          <w:rFonts w:ascii="Arial Narrow" w:hAnsi="Arial Narrow" w:cs="Calibri"/>
          <w:color w:val="000000"/>
          <w:sz w:val="22"/>
          <w:szCs w:val="22"/>
        </w:rPr>
        <w:t>…………………………</w:t>
      </w:r>
      <w:r w:rsidR="0040515E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D621B4">
        <w:rPr>
          <w:rFonts w:ascii="Arial Narrow" w:hAnsi="Arial Narrow" w:cs="Calibri"/>
          <w:color w:val="000000"/>
          <w:sz w:val="22"/>
          <w:szCs w:val="22"/>
        </w:rPr>
        <w:t>pomiędzy:</w:t>
      </w:r>
    </w:p>
    <w:p w:rsidR="00A75D52" w:rsidRPr="00D621B4" w:rsidRDefault="00C601A2" w:rsidP="00A75D52">
      <w:pPr>
        <w:spacing w:before="240" w:line="276" w:lineRule="auto"/>
        <w:jc w:val="both"/>
        <w:rPr>
          <w:rFonts w:ascii="Arial Narrow" w:hAnsi="Arial Narrow" w:cs="Calibri"/>
          <w:bCs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Centr</w:t>
      </w:r>
      <w:r w:rsidR="00B71C25">
        <w:rPr>
          <w:rFonts w:ascii="Arial Narrow" w:hAnsi="Arial Narrow" w:cs="Calibri"/>
          <w:b/>
          <w:bCs/>
          <w:color w:val="000000"/>
          <w:sz w:val="22"/>
          <w:szCs w:val="22"/>
        </w:rPr>
        <w:t>um Edukacyjnym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Technik Spółka z. o.o.</w:t>
      </w:r>
      <w:r w:rsidR="00A75D52"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  <w:r w:rsidR="00A75D52" w:rsidRPr="00D621B4">
        <w:rPr>
          <w:rFonts w:ascii="Arial Narrow" w:hAnsi="Arial Narrow" w:cs="Calibri"/>
          <w:bCs/>
          <w:color w:val="000000"/>
          <w:sz w:val="22"/>
          <w:szCs w:val="22"/>
        </w:rPr>
        <w:t>z siedzibą w</w:t>
      </w:r>
      <w:r>
        <w:rPr>
          <w:rFonts w:ascii="Arial Narrow" w:hAnsi="Arial Narrow" w:cs="Calibri"/>
          <w:bCs/>
          <w:color w:val="000000"/>
          <w:sz w:val="22"/>
          <w:szCs w:val="22"/>
        </w:rPr>
        <w:t xml:space="preserve"> Słupsku</w:t>
      </w:r>
      <w:r>
        <w:rPr>
          <w:rFonts w:ascii="Arial Narrow" w:hAnsi="Arial Narrow" w:cs="Calibri"/>
          <w:sz w:val="22"/>
          <w:szCs w:val="22"/>
        </w:rPr>
        <w:t xml:space="preserve"> (76-2</w:t>
      </w:r>
      <w:r w:rsidR="00A75D52" w:rsidRPr="00D621B4">
        <w:rPr>
          <w:rFonts w:ascii="Arial Narrow" w:hAnsi="Arial Narrow" w:cs="Calibri"/>
          <w:sz w:val="22"/>
          <w:szCs w:val="22"/>
        </w:rPr>
        <w:t xml:space="preserve">00) przy </w:t>
      </w:r>
      <w:r>
        <w:rPr>
          <w:rFonts w:ascii="Arial Narrow" w:hAnsi="Arial Narrow" w:cs="Calibri"/>
          <w:bCs/>
          <w:color w:val="000000"/>
          <w:sz w:val="22"/>
          <w:szCs w:val="22"/>
        </w:rPr>
        <w:t xml:space="preserve">ul. </w:t>
      </w:r>
      <w:r w:rsidR="001D0D79">
        <w:rPr>
          <w:rFonts w:ascii="Arial Narrow" w:hAnsi="Arial Narrow" w:cs="Calibri"/>
          <w:bCs/>
          <w:color w:val="000000"/>
          <w:sz w:val="22"/>
          <w:szCs w:val="22"/>
        </w:rPr>
        <w:t>Przemysłowej 9A</w:t>
      </w:r>
      <w:r w:rsidR="00A75D52" w:rsidRPr="00D621B4">
        <w:rPr>
          <w:rFonts w:ascii="Arial Narrow" w:hAnsi="Arial Narrow" w:cs="Calibri"/>
          <w:bCs/>
          <w:color w:val="000000"/>
          <w:sz w:val="22"/>
          <w:szCs w:val="22"/>
        </w:rPr>
        <w:t>,</w:t>
      </w:r>
      <w:r w:rsidR="001D0D79">
        <w:rPr>
          <w:rFonts w:ascii="Arial Narrow" w:hAnsi="Arial Narrow" w:cs="Calibri"/>
          <w:bCs/>
          <w:color w:val="000000"/>
          <w:sz w:val="22"/>
          <w:szCs w:val="22"/>
        </w:rPr>
        <w:t xml:space="preserve">                   </w:t>
      </w:r>
      <w:r w:rsidR="00B71C25">
        <w:rPr>
          <w:rFonts w:ascii="Arial Narrow" w:hAnsi="Arial Narrow" w:cs="Calibri"/>
          <w:bCs/>
          <w:color w:val="000000"/>
          <w:sz w:val="22"/>
          <w:szCs w:val="22"/>
        </w:rPr>
        <w:t xml:space="preserve"> NIP 8392636859, REGON 771254568 reprezentowanym przez </w:t>
      </w:r>
      <w:r w:rsidR="00B71C25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Bogdana </w:t>
      </w:r>
      <w:proofErr w:type="spellStart"/>
      <w:r w:rsidR="00B71C25">
        <w:rPr>
          <w:rFonts w:ascii="Arial Narrow" w:hAnsi="Arial Narrow" w:cs="Calibri"/>
          <w:b/>
          <w:bCs/>
          <w:color w:val="000000"/>
          <w:sz w:val="22"/>
          <w:szCs w:val="22"/>
        </w:rPr>
        <w:t>Musznickiego</w:t>
      </w:r>
      <w:proofErr w:type="spellEnd"/>
      <w:r w:rsidR="00B71C25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- </w:t>
      </w:r>
      <w:r w:rsidR="00B71C25">
        <w:rPr>
          <w:rFonts w:ascii="Arial Narrow" w:hAnsi="Arial Narrow" w:cs="Calibri"/>
          <w:bCs/>
          <w:color w:val="000000"/>
          <w:sz w:val="22"/>
          <w:szCs w:val="22"/>
        </w:rPr>
        <w:t xml:space="preserve">Prezesa Zarządu, </w:t>
      </w:r>
      <w:r w:rsidR="00A75D52" w:rsidRPr="00D621B4">
        <w:rPr>
          <w:rFonts w:ascii="Arial Narrow" w:hAnsi="Arial Narrow" w:cs="Calibri"/>
          <w:bCs/>
          <w:color w:val="000000"/>
          <w:sz w:val="22"/>
          <w:szCs w:val="22"/>
        </w:rPr>
        <w:t xml:space="preserve">realizującym w województwie </w:t>
      </w:r>
      <w:r w:rsidR="00155B52">
        <w:rPr>
          <w:rFonts w:ascii="Arial Narrow" w:hAnsi="Arial Narrow" w:cs="Calibri"/>
          <w:bCs/>
          <w:color w:val="000000"/>
          <w:sz w:val="22"/>
          <w:szCs w:val="22"/>
        </w:rPr>
        <w:t>lubelskim</w:t>
      </w:r>
      <w:r w:rsidR="00A75D52" w:rsidRPr="00D621B4"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  <w:r w:rsidR="00A75D52" w:rsidRPr="001D0D79">
        <w:rPr>
          <w:rFonts w:ascii="Arial Narrow" w:hAnsi="Arial Narrow" w:cs="Calibri"/>
          <w:bCs/>
          <w:color w:val="000000"/>
          <w:sz w:val="22"/>
          <w:szCs w:val="22"/>
        </w:rPr>
        <w:t xml:space="preserve">Projekt </w:t>
      </w:r>
      <w:r w:rsidR="001D0D79" w:rsidRPr="001D0D79">
        <w:rPr>
          <w:rFonts w:ascii="Arial Narrow" w:eastAsia="Lucida Sans Unicode" w:hAnsi="Arial Narrow" w:cs="Tahoma"/>
          <w:b/>
          <w:sz w:val="22"/>
          <w:szCs w:val="22"/>
        </w:rPr>
        <w:t>„</w:t>
      </w:r>
      <w:r w:rsidR="00095AAC">
        <w:rPr>
          <w:rFonts w:ascii="Arial Narrow" w:eastAsia="Lucida Sans Unicode" w:hAnsi="Arial Narrow" w:cs="Tahoma"/>
          <w:b/>
          <w:sz w:val="22"/>
          <w:szCs w:val="22"/>
        </w:rPr>
        <w:t>Niezależność receptą na sukces</w:t>
      </w:r>
      <w:r w:rsidR="001D0D79" w:rsidRPr="001D0D79">
        <w:rPr>
          <w:rFonts w:ascii="Arial Narrow" w:eastAsia="Lucida Sans Unicode" w:hAnsi="Arial Narrow" w:cs="Tahoma"/>
          <w:b/>
          <w:sz w:val="22"/>
          <w:szCs w:val="22"/>
        </w:rPr>
        <w:t>”</w:t>
      </w:r>
      <w:r w:rsidR="00155B52">
        <w:rPr>
          <w:rFonts w:ascii="Arial Narrow" w:hAnsi="Arial Narrow" w:cs="Verdana"/>
          <w:b/>
          <w:sz w:val="22"/>
          <w:szCs w:val="22"/>
        </w:rPr>
        <w:t xml:space="preserve">  </w:t>
      </w:r>
      <w:r w:rsidR="00C3194F">
        <w:rPr>
          <w:rFonts w:ascii="Arial Narrow" w:eastAsia="Lucida Sans Unicode" w:hAnsi="Arial Narrow" w:cs="Tahoma"/>
          <w:b/>
          <w:sz w:val="22"/>
          <w:szCs w:val="22"/>
        </w:rPr>
        <w:t>nr P</w:t>
      </w:r>
      <w:r w:rsidR="001D0D79" w:rsidRPr="001D0D79">
        <w:rPr>
          <w:rFonts w:ascii="Arial Narrow" w:eastAsia="Lucida Sans Unicode" w:hAnsi="Arial Narrow" w:cs="Tahoma"/>
          <w:b/>
          <w:sz w:val="22"/>
          <w:szCs w:val="22"/>
        </w:rPr>
        <w:t>rojektu</w:t>
      </w:r>
      <w:r w:rsidR="00155B52">
        <w:rPr>
          <w:rFonts w:ascii="Arial Narrow" w:eastAsia="Lucida Sans Unicode" w:hAnsi="Arial Narrow" w:cs="Tahoma"/>
          <w:b/>
          <w:sz w:val="22"/>
          <w:szCs w:val="22"/>
        </w:rPr>
        <w:t xml:space="preserve"> </w:t>
      </w:r>
      <w:r w:rsidR="001D0D79" w:rsidRPr="001D0D79">
        <w:rPr>
          <w:rFonts w:ascii="Arial Narrow" w:eastAsia="Lucida Sans Unicode" w:hAnsi="Arial Narrow" w:cs="Tahoma"/>
          <w:b/>
          <w:sz w:val="22"/>
          <w:szCs w:val="22"/>
        </w:rPr>
        <w:t xml:space="preserve"> </w:t>
      </w:r>
      <w:r w:rsidR="00095AAC">
        <w:rPr>
          <w:rFonts w:ascii="Arial Narrow" w:hAnsi="Arial Narrow" w:cs="Verdana"/>
          <w:b/>
          <w:sz w:val="22"/>
          <w:szCs w:val="22"/>
        </w:rPr>
        <w:t xml:space="preserve">RPWP.07.01.02-30-0096/19 </w:t>
      </w:r>
      <w:r w:rsidR="00A75D52" w:rsidRPr="00D621B4">
        <w:rPr>
          <w:rFonts w:ascii="Arial Narrow" w:hAnsi="Arial Narrow" w:cs="Calibri"/>
          <w:bCs/>
          <w:color w:val="000000"/>
          <w:sz w:val="22"/>
          <w:szCs w:val="22"/>
        </w:rPr>
        <w:t>(zwany w dalszej części umowy Projekte</w:t>
      </w:r>
      <w:r w:rsidR="00B71C25">
        <w:rPr>
          <w:rFonts w:ascii="Arial Narrow" w:hAnsi="Arial Narrow" w:cs="Calibri"/>
          <w:bCs/>
          <w:color w:val="000000"/>
          <w:sz w:val="22"/>
          <w:szCs w:val="22"/>
        </w:rPr>
        <w:t xml:space="preserve">m) w ramach Osi Priorytetowej </w:t>
      </w:r>
      <w:r w:rsidR="00155B52">
        <w:rPr>
          <w:rFonts w:ascii="Arial Narrow" w:hAnsi="Arial Narrow" w:cs="Calibri"/>
          <w:bCs/>
          <w:color w:val="000000"/>
          <w:sz w:val="22"/>
          <w:szCs w:val="22"/>
        </w:rPr>
        <w:t xml:space="preserve">  </w:t>
      </w:r>
      <w:r w:rsidR="00095AAC">
        <w:rPr>
          <w:rFonts w:ascii="Arial Narrow" w:hAnsi="Arial Narrow" w:cs="Calibri"/>
          <w:bCs/>
          <w:color w:val="000000"/>
          <w:sz w:val="22"/>
          <w:szCs w:val="22"/>
        </w:rPr>
        <w:t>7</w:t>
      </w:r>
      <w:r w:rsidR="001D0D79">
        <w:rPr>
          <w:rFonts w:ascii="Arial Narrow" w:hAnsi="Arial Narrow" w:cs="Calibri"/>
          <w:bCs/>
          <w:color w:val="000000"/>
          <w:sz w:val="22"/>
          <w:szCs w:val="22"/>
        </w:rPr>
        <w:t xml:space="preserve">. </w:t>
      </w:r>
      <w:r w:rsidR="00155B52">
        <w:rPr>
          <w:rFonts w:ascii="Arial Narrow" w:hAnsi="Arial Narrow" w:cs="Calibri"/>
          <w:bCs/>
          <w:color w:val="000000"/>
          <w:sz w:val="22"/>
          <w:szCs w:val="22"/>
        </w:rPr>
        <w:t>Włączenie społeczne</w:t>
      </w:r>
      <w:r w:rsidR="001D0D79">
        <w:rPr>
          <w:rFonts w:ascii="Arial Narrow" w:hAnsi="Arial Narrow" w:cs="Calibri"/>
          <w:bCs/>
          <w:color w:val="000000"/>
          <w:sz w:val="22"/>
          <w:szCs w:val="22"/>
        </w:rPr>
        <w:t>, Działanie</w:t>
      </w:r>
      <w:r w:rsidR="00B71C25"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  <w:r w:rsidR="00095AAC">
        <w:rPr>
          <w:rFonts w:ascii="Arial Narrow" w:hAnsi="Arial Narrow" w:cs="Calibri"/>
          <w:bCs/>
          <w:color w:val="000000"/>
          <w:sz w:val="22"/>
          <w:szCs w:val="22"/>
        </w:rPr>
        <w:t>7.1</w:t>
      </w:r>
      <w:r w:rsidR="00155B52">
        <w:rPr>
          <w:rFonts w:ascii="Arial Narrow" w:hAnsi="Arial Narrow" w:cs="Calibri"/>
          <w:bCs/>
          <w:color w:val="000000"/>
          <w:sz w:val="22"/>
          <w:szCs w:val="22"/>
        </w:rPr>
        <w:t>.</w:t>
      </w:r>
      <w:r w:rsidR="001D0D79"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  <w:r w:rsidR="00B71C25"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  <w:r w:rsidR="00095AAC">
        <w:rPr>
          <w:rFonts w:ascii="Arial Narrow" w:hAnsi="Arial Narrow" w:cs="Calibri"/>
          <w:bCs/>
          <w:color w:val="000000"/>
          <w:sz w:val="22"/>
          <w:szCs w:val="22"/>
        </w:rPr>
        <w:t>Aktywna integracja</w:t>
      </w:r>
      <w:r w:rsidR="001D0D79">
        <w:rPr>
          <w:rFonts w:ascii="Arial Narrow" w:hAnsi="Arial Narrow" w:cs="Calibri"/>
          <w:bCs/>
          <w:color w:val="000000"/>
          <w:sz w:val="22"/>
          <w:szCs w:val="22"/>
        </w:rPr>
        <w:t>, Wsparcie udzielane z Europejskiego Funduszu Społecznego w ramach</w:t>
      </w:r>
      <w:r w:rsidR="00A75D52" w:rsidRPr="00D621B4"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  <w:r w:rsidR="00095AAC">
        <w:rPr>
          <w:rFonts w:ascii="Arial Narrow" w:hAnsi="Arial Narrow" w:cs="Calibri"/>
          <w:bCs/>
          <w:color w:val="000000"/>
          <w:sz w:val="22"/>
          <w:szCs w:val="22"/>
        </w:rPr>
        <w:t>Wielkopolskiego Regionalnego Programu Operacyjnego</w:t>
      </w:r>
      <w:r w:rsidR="001D0D79"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  <w:r w:rsidR="00A75D52" w:rsidRPr="00D621B4">
        <w:rPr>
          <w:rFonts w:ascii="Arial Narrow" w:hAnsi="Arial Narrow" w:cs="Calibri"/>
          <w:bCs/>
          <w:color w:val="000000"/>
          <w:sz w:val="22"/>
          <w:szCs w:val="22"/>
        </w:rPr>
        <w:t xml:space="preserve"> na lata 2014 – 2020, współfinansowany ze środków Unii Europejskiej w ramach Euro</w:t>
      </w:r>
      <w:r w:rsidR="00EC07F4">
        <w:rPr>
          <w:rFonts w:ascii="Arial Narrow" w:hAnsi="Arial Narrow" w:cs="Calibri"/>
          <w:bCs/>
          <w:color w:val="000000"/>
          <w:sz w:val="22"/>
          <w:szCs w:val="22"/>
        </w:rPr>
        <w:t>pejskiego Funduszu Społecznego,</w:t>
      </w:r>
      <w:r w:rsidR="00A75D52" w:rsidRPr="00D621B4">
        <w:rPr>
          <w:rFonts w:ascii="Arial Narrow" w:hAnsi="Arial Narrow" w:cs="Calibri"/>
          <w:bCs/>
          <w:color w:val="000000"/>
          <w:sz w:val="22"/>
          <w:szCs w:val="22"/>
        </w:rPr>
        <w:t xml:space="preserve"> zwanym w dalszej części umowy </w:t>
      </w:r>
      <w:r w:rsidR="00A75D52"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„Projektodawcą”,</w:t>
      </w:r>
    </w:p>
    <w:p w:rsidR="0086088C" w:rsidRDefault="0086088C" w:rsidP="00A75D52">
      <w:pPr>
        <w:spacing w:before="240"/>
        <w:jc w:val="both"/>
        <w:rPr>
          <w:rFonts w:ascii="Arial Narrow" w:hAnsi="Arial Narrow" w:cs="Calibri"/>
          <w:bCs/>
          <w:color w:val="000000"/>
          <w:sz w:val="22"/>
          <w:szCs w:val="22"/>
        </w:rPr>
      </w:pPr>
      <w:r>
        <w:rPr>
          <w:rFonts w:ascii="Arial Narrow" w:hAnsi="Arial Narrow" w:cs="Calibri"/>
          <w:bCs/>
          <w:color w:val="000000"/>
          <w:sz w:val="22"/>
          <w:szCs w:val="22"/>
        </w:rPr>
        <w:t>a</w:t>
      </w:r>
    </w:p>
    <w:p w:rsidR="0086088C" w:rsidRDefault="0086088C" w:rsidP="00A75D52">
      <w:pPr>
        <w:tabs>
          <w:tab w:val="left" w:pos="0"/>
        </w:tabs>
        <w:rPr>
          <w:rFonts w:ascii="Arial Narrow" w:hAnsi="Arial Narrow" w:cs="Calibri"/>
          <w:bCs/>
          <w:color w:val="000000"/>
          <w:sz w:val="22"/>
          <w:szCs w:val="22"/>
        </w:rPr>
      </w:pPr>
    </w:p>
    <w:p w:rsidR="00A75D52" w:rsidRPr="009D0583" w:rsidRDefault="00A77C63" w:rsidP="00E55C00">
      <w:pPr>
        <w:tabs>
          <w:tab w:val="left" w:pos="0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Pan</w:t>
      </w:r>
      <w:r w:rsidR="00CA64D9">
        <w:rPr>
          <w:rFonts w:ascii="Arial Narrow" w:hAnsi="Arial Narrow" w:cs="Calibri"/>
          <w:b/>
          <w:bCs/>
          <w:color w:val="000000"/>
          <w:sz w:val="22"/>
          <w:szCs w:val="22"/>
        </w:rPr>
        <w:t>i</w:t>
      </w:r>
      <w:r w:rsidR="00192129">
        <w:rPr>
          <w:rFonts w:ascii="Arial Narrow" w:hAnsi="Arial Narrow" w:cs="Calibri"/>
          <w:b/>
          <w:bCs/>
          <w:color w:val="000000"/>
          <w:sz w:val="22"/>
          <w:szCs w:val="22"/>
        </w:rPr>
        <w:t>ą</w:t>
      </w:r>
      <w:r w:rsidR="001D0D79">
        <w:rPr>
          <w:rFonts w:ascii="Arial Narrow" w:hAnsi="Arial Narrow" w:cs="Calibri"/>
          <w:b/>
          <w:bCs/>
          <w:color w:val="000000"/>
          <w:sz w:val="22"/>
          <w:szCs w:val="22"/>
        </w:rPr>
        <w:t>/Panem………………………………………………</w:t>
      </w:r>
      <w:r w:rsidR="00095AAC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  <w:r w:rsidR="0040515E">
        <w:rPr>
          <w:rFonts w:ascii="Arial Narrow" w:hAnsi="Arial Narrow" w:cs="Calibri"/>
          <w:bCs/>
          <w:color w:val="000000"/>
          <w:sz w:val="22"/>
          <w:szCs w:val="22"/>
        </w:rPr>
        <w:t>zamieszk</w:t>
      </w:r>
      <w:r w:rsidR="003528DF">
        <w:rPr>
          <w:rFonts w:ascii="Arial Narrow" w:hAnsi="Arial Narrow" w:cs="Calibri"/>
          <w:bCs/>
          <w:color w:val="000000"/>
          <w:sz w:val="22"/>
          <w:szCs w:val="22"/>
        </w:rPr>
        <w:t>ałą</w:t>
      </w:r>
      <w:r w:rsidR="001D0D79">
        <w:rPr>
          <w:rFonts w:ascii="Arial Narrow" w:hAnsi="Arial Narrow" w:cs="Calibri"/>
          <w:bCs/>
          <w:color w:val="000000"/>
          <w:sz w:val="22"/>
          <w:szCs w:val="22"/>
        </w:rPr>
        <w:t>(</w:t>
      </w:r>
      <w:proofErr w:type="spellStart"/>
      <w:r w:rsidR="001D0D79">
        <w:rPr>
          <w:rFonts w:ascii="Arial Narrow" w:hAnsi="Arial Narrow" w:cs="Calibri"/>
          <w:bCs/>
          <w:color w:val="000000"/>
          <w:sz w:val="22"/>
          <w:szCs w:val="22"/>
        </w:rPr>
        <w:t>ym</w:t>
      </w:r>
      <w:proofErr w:type="spellEnd"/>
      <w:r w:rsidR="001D0D79">
        <w:rPr>
          <w:rFonts w:ascii="Arial Narrow" w:hAnsi="Arial Narrow" w:cs="Calibri"/>
          <w:bCs/>
          <w:color w:val="000000"/>
          <w:sz w:val="22"/>
          <w:szCs w:val="22"/>
        </w:rPr>
        <w:t xml:space="preserve">) </w:t>
      </w:r>
      <w:r w:rsidR="003B54B4">
        <w:rPr>
          <w:rFonts w:ascii="Arial Narrow" w:hAnsi="Arial Narrow" w:cs="Calibri"/>
          <w:bCs/>
          <w:color w:val="000000"/>
          <w:sz w:val="22"/>
          <w:szCs w:val="22"/>
        </w:rPr>
        <w:t>w</w:t>
      </w:r>
      <w:r w:rsidR="00885D89"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  <w:r w:rsidR="00192129" w:rsidRPr="00192129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................................................................. </w:t>
      </w:r>
      <w:r w:rsidR="0086088C" w:rsidRPr="0086088C">
        <w:rPr>
          <w:rFonts w:ascii="Arial Narrow" w:hAnsi="Arial Narrow" w:cs="Calibri"/>
          <w:color w:val="000000"/>
          <w:sz w:val="22"/>
          <w:szCs w:val="22"/>
        </w:rPr>
        <w:t>identyfikuj</w:t>
      </w:r>
      <w:r>
        <w:rPr>
          <w:rFonts w:ascii="Arial Narrow" w:hAnsi="Arial Narrow" w:cs="Calibri"/>
          <w:color w:val="000000"/>
          <w:sz w:val="22"/>
          <w:szCs w:val="22"/>
        </w:rPr>
        <w:t>ą</w:t>
      </w:r>
      <w:r w:rsidR="003528DF">
        <w:rPr>
          <w:rFonts w:ascii="Arial Narrow" w:hAnsi="Arial Narrow" w:cs="Calibri"/>
          <w:color w:val="000000"/>
          <w:sz w:val="22"/>
          <w:szCs w:val="22"/>
        </w:rPr>
        <w:t>cą</w:t>
      </w:r>
      <w:r w:rsidR="001D0D79">
        <w:rPr>
          <w:rFonts w:ascii="Arial Narrow" w:hAnsi="Arial Narrow" w:cs="Calibri"/>
          <w:color w:val="000000"/>
          <w:sz w:val="22"/>
          <w:szCs w:val="22"/>
        </w:rPr>
        <w:t>(</w:t>
      </w:r>
      <w:proofErr w:type="spellStart"/>
      <w:r w:rsidR="001D0D79">
        <w:rPr>
          <w:rFonts w:ascii="Arial Narrow" w:hAnsi="Arial Narrow" w:cs="Calibri"/>
          <w:color w:val="000000"/>
          <w:sz w:val="22"/>
          <w:szCs w:val="22"/>
        </w:rPr>
        <w:t>ym</w:t>
      </w:r>
      <w:proofErr w:type="spellEnd"/>
      <w:r w:rsidR="001D0D79">
        <w:rPr>
          <w:rFonts w:ascii="Arial Narrow" w:hAnsi="Arial Narrow" w:cs="Calibri"/>
          <w:color w:val="000000"/>
          <w:sz w:val="22"/>
          <w:szCs w:val="22"/>
        </w:rPr>
        <w:t>)</w:t>
      </w:r>
      <w:r w:rsidR="009D0583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192129">
        <w:rPr>
          <w:rFonts w:ascii="Arial Narrow" w:hAnsi="Arial Narrow" w:cs="Calibri"/>
          <w:color w:val="000000"/>
          <w:sz w:val="22"/>
          <w:szCs w:val="22"/>
        </w:rPr>
        <w:t xml:space="preserve">się dowodem </w:t>
      </w:r>
      <w:r w:rsidR="001976CB">
        <w:rPr>
          <w:rFonts w:ascii="Arial Narrow" w:hAnsi="Arial Narrow" w:cs="Calibri"/>
          <w:color w:val="000000"/>
          <w:sz w:val="22"/>
          <w:szCs w:val="22"/>
        </w:rPr>
        <w:t>osobistym</w:t>
      </w:r>
      <w:r w:rsidR="00E55C00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3528DF">
        <w:rPr>
          <w:rFonts w:ascii="Arial Narrow" w:hAnsi="Arial Narrow" w:cs="Calibri"/>
          <w:color w:val="000000"/>
          <w:sz w:val="22"/>
          <w:szCs w:val="22"/>
        </w:rPr>
        <w:t xml:space="preserve">  </w:t>
      </w:r>
      <w:r w:rsidR="00E63C53">
        <w:rPr>
          <w:rFonts w:ascii="Arial Narrow" w:hAnsi="Arial Narrow" w:cs="Calibri"/>
          <w:color w:val="000000"/>
          <w:sz w:val="22"/>
          <w:szCs w:val="22"/>
        </w:rPr>
        <w:t>seria</w:t>
      </w:r>
      <w:r w:rsidR="00E55C00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E55C00" w:rsidRPr="00E55C00">
        <w:rPr>
          <w:rFonts w:ascii="Arial Narrow" w:hAnsi="Arial Narrow" w:cs="Calibri"/>
          <w:b/>
          <w:color w:val="000000"/>
          <w:sz w:val="22"/>
          <w:szCs w:val="22"/>
        </w:rPr>
        <w:t>…</w:t>
      </w:r>
      <w:r w:rsidR="00EC07F4">
        <w:rPr>
          <w:rFonts w:ascii="Arial Narrow" w:hAnsi="Arial Narrow" w:cs="Calibri"/>
          <w:b/>
          <w:color w:val="000000"/>
          <w:sz w:val="22"/>
          <w:szCs w:val="22"/>
        </w:rPr>
        <w:t>………</w:t>
      </w:r>
      <w:r w:rsidR="00192129">
        <w:rPr>
          <w:rFonts w:ascii="Arial Narrow" w:hAnsi="Arial Narrow" w:cs="Calibri"/>
          <w:b/>
          <w:color w:val="000000"/>
          <w:sz w:val="22"/>
          <w:szCs w:val="22"/>
        </w:rPr>
        <w:t>.....................</w:t>
      </w:r>
      <w:r w:rsidR="00363315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86088C" w:rsidRPr="0086088C">
        <w:rPr>
          <w:rFonts w:ascii="Arial Narrow" w:hAnsi="Arial Narrow" w:cs="Calibri"/>
          <w:color w:val="000000"/>
          <w:sz w:val="22"/>
          <w:szCs w:val="22"/>
        </w:rPr>
        <w:t>nume</w:t>
      </w:r>
      <w:r w:rsidR="00E55C00">
        <w:rPr>
          <w:rFonts w:ascii="Arial Narrow" w:hAnsi="Arial Narrow" w:cs="Calibri"/>
          <w:color w:val="000000"/>
          <w:sz w:val="22"/>
          <w:szCs w:val="22"/>
        </w:rPr>
        <w:t xml:space="preserve">r </w:t>
      </w:r>
      <w:r w:rsidR="00E55C00" w:rsidRPr="00E55C00">
        <w:rPr>
          <w:rFonts w:ascii="Arial Narrow" w:hAnsi="Arial Narrow" w:cs="Calibri"/>
          <w:b/>
          <w:color w:val="000000"/>
          <w:sz w:val="22"/>
          <w:szCs w:val="22"/>
        </w:rPr>
        <w:t>………</w:t>
      </w:r>
      <w:r w:rsidR="00E55C00">
        <w:rPr>
          <w:rFonts w:ascii="Arial Narrow" w:hAnsi="Arial Narrow" w:cs="Calibri"/>
          <w:b/>
          <w:color w:val="000000"/>
          <w:sz w:val="22"/>
          <w:szCs w:val="22"/>
        </w:rPr>
        <w:t>…..</w:t>
      </w:r>
      <w:r w:rsidR="003528DF">
        <w:rPr>
          <w:rFonts w:ascii="Arial Narrow" w:hAnsi="Arial Narrow" w:cs="Calibri"/>
          <w:b/>
          <w:color w:val="000000"/>
          <w:sz w:val="22"/>
          <w:szCs w:val="22"/>
        </w:rPr>
        <w:t>.</w:t>
      </w:r>
      <w:r w:rsidR="00192129">
        <w:rPr>
          <w:rFonts w:ascii="Arial Narrow" w:hAnsi="Arial Narrow" w:cs="Calibri"/>
          <w:b/>
          <w:color w:val="000000"/>
          <w:sz w:val="22"/>
          <w:szCs w:val="22"/>
        </w:rPr>
        <w:t>...............</w:t>
      </w:r>
      <w:r w:rsidR="009D0583">
        <w:rPr>
          <w:rFonts w:ascii="Arial Narrow" w:hAnsi="Arial Narrow" w:cs="Calibri"/>
          <w:b/>
          <w:color w:val="000000"/>
          <w:sz w:val="22"/>
          <w:szCs w:val="22"/>
        </w:rPr>
        <w:t xml:space="preserve"> </w:t>
      </w:r>
      <w:r w:rsidR="003528DF">
        <w:rPr>
          <w:rFonts w:ascii="Arial Narrow" w:hAnsi="Arial Narrow" w:cs="Calibri"/>
          <w:color w:val="000000"/>
          <w:sz w:val="22"/>
          <w:szCs w:val="22"/>
        </w:rPr>
        <w:t xml:space="preserve">wydanym </w:t>
      </w:r>
      <w:r w:rsidR="00363315">
        <w:rPr>
          <w:rFonts w:ascii="Arial Narrow" w:hAnsi="Arial Narrow" w:cs="Calibri"/>
          <w:color w:val="000000"/>
          <w:sz w:val="22"/>
          <w:szCs w:val="22"/>
        </w:rPr>
        <w:t>przez</w:t>
      </w:r>
      <w:r w:rsidR="00192129">
        <w:rPr>
          <w:rFonts w:ascii="Arial Narrow" w:hAnsi="Arial Narrow" w:cs="Calibri"/>
          <w:color w:val="000000"/>
          <w:sz w:val="22"/>
          <w:szCs w:val="22"/>
        </w:rPr>
        <w:t xml:space="preserve">       </w:t>
      </w:r>
      <w:r w:rsidR="003528DF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3528DF" w:rsidRPr="003528DF">
        <w:rPr>
          <w:rFonts w:ascii="Arial Narrow" w:hAnsi="Arial Narrow" w:cs="Calibri"/>
          <w:b/>
          <w:color w:val="000000"/>
          <w:sz w:val="22"/>
          <w:szCs w:val="22"/>
        </w:rPr>
        <w:t xml:space="preserve">....................................................................................... </w:t>
      </w:r>
      <w:r w:rsidR="00D6442C">
        <w:rPr>
          <w:rFonts w:ascii="Arial Narrow" w:hAnsi="Arial Narrow" w:cs="Calibri"/>
          <w:color w:val="000000"/>
          <w:sz w:val="22"/>
          <w:szCs w:val="22"/>
        </w:rPr>
        <w:t xml:space="preserve">oraz numerem PESEL </w:t>
      </w:r>
      <w:r w:rsidR="001D0D79">
        <w:rPr>
          <w:rFonts w:ascii="Arial Narrow" w:hAnsi="Arial Narrow" w:cs="Calibri"/>
          <w:b/>
          <w:color w:val="000000"/>
          <w:sz w:val="22"/>
          <w:szCs w:val="22"/>
        </w:rPr>
        <w:t>…………………</w:t>
      </w:r>
      <w:r w:rsidR="00496DF5">
        <w:rPr>
          <w:rFonts w:ascii="Arial Narrow" w:hAnsi="Arial Narrow" w:cs="Calibri"/>
          <w:b/>
          <w:color w:val="000000"/>
          <w:sz w:val="22"/>
          <w:szCs w:val="22"/>
        </w:rPr>
        <w:t>………….</w:t>
      </w:r>
      <w:r w:rsidR="00D6442C" w:rsidRPr="000B0BFB">
        <w:rPr>
          <w:rFonts w:ascii="Arial Narrow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Calibri"/>
          <w:color w:val="000000"/>
          <w:sz w:val="22"/>
          <w:szCs w:val="22"/>
        </w:rPr>
        <w:t>zwan</w:t>
      </w:r>
      <w:r w:rsidR="003528DF">
        <w:rPr>
          <w:rFonts w:ascii="Arial Narrow" w:hAnsi="Arial Narrow" w:cs="Calibri"/>
          <w:color w:val="000000"/>
          <w:sz w:val="22"/>
          <w:szCs w:val="22"/>
        </w:rPr>
        <w:t>ą</w:t>
      </w:r>
      <w:r w:rsidR="001D0D79">
        <w:rPr>
          <w:rFonts w:ascii="Arial Narrow" w:hAnsi="Arial Narrow" w:cs="Calibri"/>
          <w:color w:val="000000"/>
          <w:sz w:val="22"/>
          <w:szCs w:val="22"/>
        </w:rPr>
        <w:t>(</w:t>
      </w:r>
      <w:proofErr w:type="spellStart"/>
      <w:r w:rsidR="001D0D79">
        <w:rPr>
          <w:rFonts w:ascii="Arial Narrow" w:hAnsi="Arial Narrow" w:cs="Calibri"/>
          <w:color w:val="000000"/>
          <w:sz w:val="22"/>
          <w:szCs w:val="22"/>
        </w:rPr>
        <w:t>ym</w:t>
      </w:r>
      <w:proofErr w:type="spellEnd"/>
      <w:r w:rsidR="001D0D79">
        <w:rPr>
          <w:rFonts w:ascii="Arial Narrow" w:hAnsi="Arial Narrow" w:cs="Calibri"/>
          <w:color w:val="000000"/>
          <w:sz w:val="22"/>
          <w:szCs w:val="22"/>
        </w:rPr>
        <w:t>)</w:t>
      </w:r>
      <w:r w:rsidR="009D0583">
        <w:rPr>
          <w:rFonts w:ascii="Arial Narrow" w:hAnsi="Arial Narrow" w:cs="Calibri"/>
          <w:color w:val="000000"/>
          <w:sz w:val="22"/>
          <w:szCs w:val="22"/>
        </w:rPr>
        <w:t xml:space="preserve"> w dalszej </w:t>
      </w:r>
      <w:r w:rsidR="0086088C" w:rsidRPr="0086088C">
        <w:rPr>
          <w:rFonts w:ascii="Arial Narrow" w:hAnsi="Arial Narrow" w:cs="Calibri"/>
          <w:color w:val="000000"/>
          <w:sz w:val="22"/>
          <w:szCs w:val="22"/>
        </w:rPr>
        <w:t>części umowy „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>Uczestni</w:t>
      </w:r>
      <w:r w:rsidR="003528DF">
        <w:rPr>
          <w:rFonts w:ascii="Arial Narrow" w:hAnsi="Arial Narrow" w:cs="Calibri"/>
          <w:b/>
          <w:bCs/>
          <w:color w:val="000000"/>
          <w:sz w:val="22"/>
          <w:szCs w:val="22"/>
        </w:rPr>
        <w:t>czką</w:t>
      </w:r>
      <w:r w:rsidR="001D0D79">
        <w:rPr>
          <w:rFonts w:ascii="Arial Narrow" w:hAnsi="Arial Narrow" w:cs="Calibri"/>
          <w:b/>
          <w:bCs/>
          <w:color w:val="000000"/>
          <w:sz w:val="22"/>
          <w:szCs w:val="22"/>
        </w:rPr>
        <w:t>/</w:t>
      </w:r>
      <w:proofErr w:type="spellStart"/>
      <w:r w:rsidR="001D0D79">
        <w:rPr>
          <w:rFonts w:ascii="Arial Narrow" w:hAnsi="Arial Narrow" w:cs="Calibri"/>
          <w:b/>
          <w:bCs/>
          <w:color w:val="000000"/>
          <w:sz w:val="22"/>
          <w:szCs w:val="22"/>
        </w:rPr>
        <w:t>kiem</w:t>
      </w:r>
      <w:proofErr w:type="spellEnd"/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  <w:r w:rsidR="0086088C" w:rsidRPr="0086088C">
        <w:rPr>
          <w:rFonts w:ascii="Arial Narrow" w:hAnsi="Arial Narrow" w:cs="Calibri"/>
          <w:b/>
          <w:bCs/>
          <w:color w:val="000000"/>
          <w:sz w:val="22"/>
          <w:szCs w:val="22"/>
        </w:rPr>
        <w:t>Projektu”,</w:t>
      </w:r>
      <w:bookmarkStart w:id="0" w:name="_GoBack"/>
      <w:bookmarkEnd w:id="0"/>
    </w:p>
    <w:p w:rsidR="00A75D52" w:rsidRPr="00D621B4" w:rsidRDefault="00A75D52" w:rsidP="00A75D52">
      <w:pPr>
        <w:spacing w:line="276" w:lineRule="auto"/>
        <w:ind w:left="283"/>
        <w:jc w:val="both"/>
        <w:rPr>
          <w:rFonts w:ascii="Arial Narrow" w:hAnsi="Arial Narrow" w:cs="Calibri"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o następującej treści: 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1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Definicje</w:t>
      </w:r>
    </w:p>
    <w:p w:rsidR="00A75D52" w:rsidRPr="00D621B4" w:rsidRDefault="00A75D52" w:rsidP="00A75D52">
      <w:pPr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spacing w:after="12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Dla potrzeb Umowy przyjmuje się, że określone poniżej pojęcia oznaczają:</w:t>
      </w:r>
    </w:p>
    <w:p w:rsidR="00A75D52" w:rsidRPr="00D621B4" w:rsidRDefault="00A75D52" w:rsidP="00A75D52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D621B4">
        <w:rPr>
          <w:rFonts w:ascii="Arial Narrow" w:hAnsi="Arial Narrow" w:cs="Calibri"/>
          <w:b/>
          <w:color w:val="000000"/>
          <w:sz w:val="22"/>
          <w:szCs w:val="22"/>
        </w:rPr>
        <w:t>Uczestnik/czka Projektu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– </w:t>
      </w:r>
      <w:r w:rsidRPr="00D621B4">
        <w:rPr>
          <w:rFonts w:ascii="Arial Narrow" w:eastAsia="Calibri" w:hAnsi="Arial Narrow" w:cs="Calibri"/>
          <w:sz w:val="22"/>
          <w:szCs w:val="22"/>
          <w:lang w:eastAsia="en-US"/>
        </w:rPr>
        <w:t>osoba zakwalifikowana do udziału w Projekcie, tj. osoba, która spełniła kryteria kwalifikowalności uprawniające do udziału w Projekcie, przekazała dane niezbędne do wykazania Uczestnika/</w:t>
      </w:r>
      <w:proofErr w:type="spellStart"/>
      <w:r w:rsidRPr="00D621B4">
        <w:rPr>
          <w:rFonts w:ascii="Arial Narrow" w:eastAsia="Calibri" w:hAnsi="Arial Narrow" w:cs="Calibri"/>
          <w:sz w:val="22"/>
          <w:szCs w:val="22"/>
          <w:lang w:eastAsia="en-US"/>
        </w:rPr>
        <w:t>czk</w:t>
      </w:r>
      <w:r w:rsidR="00363315">
        <w:rPr>
          <w:rFonts w:ascii="Arial Narrow" w:eastAsia="Calibri" w:hAnsi="Arial Narrow" w:cs="Calibri"/>
          <w:sz w:val="22"/>
          <w:szCs w:val="22"/>
          <w:lang w:eastAsia="en-US"/>
        </w:rPr>
        <w:t>i</w:t>
      </w:r>
      <w:proofErr w:type="spellEnd"/>
      <w:r w:rsidR="00363315">
        <w:rPr>
          <w:rFonts w:ascii="Arial Narrow" w:eastAsia="Calibri" w:hAnsi="Arial Narrow" w:cs="Calibri"/>
          <w:sz w:val="22"/>
          <w:szCs w:val="22"/>
          <w:lang w:eastAsia="en-US"/>
        </w:rPr>
        <w:t xml:space="preserve">  w systemie SL2014 i podpisał/</w:t>
      </w:r>
      <w:proofErr w:type="spellStart"/>
      <w:r w:rsidR="00363315">
        <w:rPr>
          <w:rFonts w:ascii="Arial Narrow" w:eastAsia="Calibri" w:hAnsi="Arial Narrow" w:cs="Calibri"/>
          <w:sz w:val="22"/>
          <w:szCs w:val="22"/>
          <w:lang w:eastAsia="en-US"/>
        </w:rPr>
        <w:t>ła</w:t>
      </w:r>
      <w:proofErr w:type="spellEnd"/>
      <w:r w:rsidR="00C3194F">
        <w:rPr>
          <w:rFonts w:ascii="Arial Narrow" w:eastAsia="Calibri" w:hAnsi="Arial Narrow" w:cs="Calibri"/>
          <w:sz w:val="22"/>
          <w:szCs w:val="22"/>
          <w:lang w:eastAsia="en-US"/>
        </w:rPr>
        <w:t xml:space="preserve"> Umowę uczestnictwa w P</w:t>
      </w:r>
      <w:r w:rsidRPr="00D621B4">
        <w:rPr>
          <w:rFonts w:ascii="Arial Narrow" w:eastAsia="Calibri" w:hAnsi="Arial Narrow" w:cs="Calibri"/>
          <w:sz w:val="22"/>
          <w:szCs w:val="22"/>
          <w:lang w:eastAsia="en-US"/>
        </w:rPr>
        <w:t>rojekcie.</w:t>
      </w:r>
    </w:p>
    <w:p w:rsidR="00363315" w:rsidRPr="00363315" w:rsidRDefault="00A75D52" w:rsidP="00A75D52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363315">
        <w:rPr>
          <w:rFonts w:ascii="Arial Narrow" w:hAnsi="Arial Narrow" w:cs="Calibri"/>
          <w:b/>
          <w:color w:val="000000"/>
          <w:sz w:val="22"/>
          <w:szCs w:val="22"/>
        </w:rPr>
        <w:t>Projektodawca</w:t>
      </w:r>
      <w:r w:rsidR="00363315" w:rsidRPr="00363315">
        <w:rPr>
          <w:rFonts w:ascii="Arial Narrow" w:hAnsi="Arial Narrow" w:cs="Calibri"/>
          <w:color w:val="000000"/>
          <w:sz w:val="22"/>
          <w:szCs w:val="22"/>
        </w:rPr>
        <w:t xml:space="preserve"> – Centrum Edukacyjne Technik Sp. z. o.o. z siedzibą w Słupsku (76-200) przy ul. </w:t>
      </w:r>
      <w:r w:rsidR="001D0D79">
        <w:rPr>
          <w:rFonts w:ascii="Arial Narrow" w:hAnsi="Arial Narrow" w:cs="Calibri"/>
          <w:color w:val="000000"/>
          <w:sz w:val="22"/>
          <w:szCs w:val="22"/>
        </w:rPr>
        <w:t>Przemysłowej 9A,</w:t>
      </w:r>
      <w:r w:rsidR="00363315" w:rsidRPr="00363315">
        <w:rPr>
          <w:rFonts w:ascii="Arial Narrow" w:hAnsi="Arial Narrow" w:cs="Calibri"/>
          <w:color w:val="000000"/>
          <w:sz w:val="22"/>
          <w:szCs w:val="22"/>
        </w:rPr>
        <w:t xml:space="preserve"> reprezentowane przez Bogdana </w:t>
      </w:r>
      <w:proofErr w:type="spellStart"/>
      <w:r w:rsidR="00363315" w:rsidRPr="00363315">
        <w:rPr>
          <w:rFonts w:ascii="Arial Narrow" w:hAnsi="Arial Narrow" w:cs="Calibri"/>
          <w:color w:val="000000"/>
          <w:sz w:val="22"/>
          <w:szCs w:val="22"/>
        </w:rPr>
        <w:t>Musznickiego</w:t>
      </w:r>
      <w:proofErr w:type="spellEnd"/>
      <w:r w:rsidR="00363315" w:rsidRPr="00363315">
        <w:rPr>
          <w:rFonts w:ascii="Arial Narrow" w:hAnsi="Arial Narrow" w:cs="Calibri"/>
          <w:color w:val="000000"/>
          <w:sz w:val="22"/>
          <w:szCs w:val="22"/>
        </w:rPr>
        <w:t xml:space="preserve"> – Prezesa </w:t>
      </w:r>
      <w:r w:rsidR="00363315">
        <w:rPr>
          <w:rFonts w:ascii="Arial Narrow" w:hAnsi="Arial Narrow" w:cs="Calibri"/>
          <w:color w:val="000000"/>
          <w:sz w:val="22"/>
          <w:szCs w:val="22"/>
        </w:rPr>
        <w:t>Zarządu</w:t>
      </w:r>
      <w:r w:rsidR="001D0D79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A75D52" w:rsidRPr="00363315" w:rsidRDefault="00363315" w:rsidP="00A75D52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Umowa o </w:t>
      </w:r>
      <w:r w:rsidR="00A75D52" w:rsidRPr="00363315">
        <w:rPr>
          <w:rFonts w:ascii="Arial Narrow" w:hAnsi="Arial Narrow" w:cs="Calibri"/>
          <w:b/>
          <w:bCs/>
          <w:color w:val="000000"/>
          <w:sz w:val="22"/>
          <w:szCs w:val="22"/>
        </w:rPr>
        <w:t>dofinansowanie</w:t>
      </w:r>
      <w:r w:rsidR="00A75D52" w:rsidRPr="00363315">
        <w:rPr>
          <w:rFonts w:ascii="Arial Narrow" w:hAnsi="Arial Narrow" w:cs="Calibri"/>
          <w:color w:val="000000"/>
          <w:sz w:val="22"/>
          <w:szCs w:val="22"/>
        </w:rPr>
        <w:t xml:space="preserve"> – oznacza umowę, która</w:t>
      </w:r>
      <w:r w:rsidR="00A75D52" w:rsidRPr="00363315">
        <w:rPr>
          <w:rFonts w:ascii="Arial Narrow" w:hAnsi="Arial Narrow" w:cs="Calibri"/>
          <w:b/>
          <w:color w:val="000000"/>
          <w:sz w:val="22"/>
          <w:szCs w:val="22"/>
        </w:rPr>
        <w:t xml:space="preserve"> </w:t>
      </w:r>
      <w:r w:rsidR="00A75D52" w:rsidRPr="00363315">
        <w:rPr>
          <w:rFonts w:ascii="Arial Narrow" w:hAnsi="Arial Narrow" w:cs="Calibri"/>
          <w:color w:val="000000"/>
          <w:sz w:val="22"/>
          <w:szCs w:val="22"/>
        </w:rPr>
        <w:t xml:space="preserve">została zawarta pomiędzy Projektodawcą, </w:t>
      </w:r>
      <w:r w:rsidR="00A75D52" w:rsidRPr="00363315">
        <w:rPr>
          <w:rFonts w:ascii="Arial Narrow" w:hAnsi="Arial Narrow" w:cs="Calibri"/>
          <w:color w:val="000000"/>
          <w:sz w:val="22"/>
          <w:szCs w:val="22"/>
        </w:rPr>
        <w:br/>
        <w:t xml:space="preserve">a Instytucją </w:t>
      </w:r>
      <w:r w:rsidR="001D0D79">
        <w:rPr>
          <w:rFonts w:ascii="Arial Narrow" w:hAnsi="Arial Narrow" w:cs="Calibri"/>
          <w:color w:val="000000"/>
          <w:sz w:val="22"/>
          <w:szCs w:val="22"/>
        </w:rPr>
        <w:t>Pośredniczącą</w:t>
      </w:r>
      <w:r w:rsidR="00A75D52" w:rsidRPr="00363315">
        <w:rPr>
          <w:rFonts w:ascii="Arial Narrow" w:hAnsi="Arial Narrow" w:cs="Calibri"/>
          <w:color w:val="000000"/>
          <w:sz w:val="22"/>
          <w:szCs w:val="22"/>
        </w:rPr>
        <w:t xml:space="preserve"> w związku z przyjęciem do realizacji Wniosku o dofinansowanie </w:t>
      </w:r>
      <w:r w:rsidR="00C3194F">
        <w:rPr>
          <w:rFonts w:ascii="Arial Narrow" w:hAnsi="Arial Narrow" w:cs="Calibri"/>
          <w:color w:val="000000"/>
          <w:sz w:val="22"/>
          <w:szCs w:val="22"/>
        </w:rPr>
        <w:t>P</w:t>
      </w:r>
      <w:r w:rsidR="00B94E1F">
        <w:rPr>
          <w:rFonts w:ascii="Arial Narrow" w:hAnsi="Arial Narrow" w:cs="Calibri"/>
          <w:color w:val="000000"/>
          <w:sz w:val="22"/>
          <w:szCs w:val="22"/>
        </w:rPr>
        <w:t xml:space="preserve">rojektu </w:t>
      </w:r>
      <w:r w:rsidR="00B94E1F" w:rsidRPr="001D0D79">
        <w:rPr>
          <w:rFonts w:ascii="Arial Narrow" w:eastAsia="Lucida Sans Unicode" w:hAnsi="Arial Narrow" w:cs="Tahoma"/>
          <w:b/>
          <w:sz w:val="22"/>
          <w:szCs w:val="22"/>
        </w:rPr>
        <w:t>„</w:t>
      </w:r>
      <w:r w:rsidR="00496DF5">
        <w:rPr>
          <w:rFonts w:ascii="Arial Narrow" w:eastAsia="Lucida Sans Unicode" w:hAnsi="Arial Narrow" w:cs="Tahoma"/>
          <w:b/>
          <w:sz w:val="22"/>
          <w:szCs w:val="22"/>
        </w:rPr>
        <w:t>Niezależność receptą na sukces</w:t>
      </w:r>
      <w:r w:rsidR="00B94E1F" w:rsidRPr="001D0D79">
        <w:rPr>
          <w:rFonts w:ascii="Arial Narrow" w:eastAsia="Lucida Sans Unicode" w:hAnsi="Arial Narrow" w:cs="Tahoma"/>
          <w:b/>
          <w:sz w:val="22"/>
          <w:szCs w:val="22"/>
        </w:rPr>
        <w:t>”</w:t>
      </w:r>
      <w:r w:rsidR="00A75D52" w:rsidRPr="00363315">
        <w:rPr>
          <w:rFonts w:ascii="Arial Narrow" w:hAnsi="Arial Narrow" w:cs="Calibri"/>
          <w:bCs/>
          <w:iCs/>
          <w:sz w:val="22"/>
          <w:szCs w:val="22"/>
        </w:rPr>
        <w:t>.</w:t>
      </w:r>
    </w:p>
    <w:p w:rsidR="001D0D79" w:rsidRPr="00155B52" w:rsidRDefault="00A75D52" w:rsidP="00155B52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 Narrow" w:hAnsi="Arial Narrow" w:cs="Calibri"/>
          <w:color w:val="FF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Projekt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– oznacza Projekt </w:t>
      </w:r>
      <w:r w:rsidR="001D0D79" w:rsidRPr="001D0D79">
        <w:rPr>
          <w:rFonts w:ascii="Arial Narrow" w:eastAsia="Lucida Sans Unicode" w:hAnsi="Arial Narrow" w:cs="Tahoma"/>
          <w:b/>
          <w:sz w:val="22"/>
          <w:szCs w:val="22"/>
        </w:rPr>
        <w:t>„</w:t>
      </w:r>
      <w:r w:rsidR="00496DF5">
        <w:rPr>
          <w:rFonts w:ascii="Arial Narrow" w:eastAsia="Lucida Sans Unicode" w:hAnsi="Arial Narrow" w:cs="Tahoma"/>
          <w:b/>
          <w:sz w:val="22"/>
          <w:szCs w:val="22"/>
        </w:rPr>
        <w:t>Niezależność receptą na sukces</w:t>
      </w:r>
      <w:r w:rsidR="001D0D79" w:rsidRPr="001D0D79">
        <w:rPr>
          <w:rFonts w:ascii="Arial Narrow" w:eastAsia="Lucida Sans Unicode" w:hAnsi="Arial Narrow" w:cs="Tahoma"/>
          <w:b/>
          <w:sz w:val="22"/>
          <w:szCs w:val="22"/>
        </w:rPr>
        <w:t>”</w:t>
      </w:r>
      <w:r w:rsidR="001D0D79">
        <w:rPr>
          <w:rFonts w:ascii="Arial Narrow" w:hAnsi="Arial Narrow" w:cs="Verdana"/>
          <w:b/>
          <w:sz w:val="22"/>
          <w:szCs w:val="22"/>
        </w:rPr>
        <w:t>.</w:t>
      </w:r>
    </w:p>
    <w:p w:rsidR="001D0D79" w:rsidRDefault="001D0D79" w:rsidP="00A75D52">
      <w:pPr>
        <w:spacing w:before="120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spacing w:before="120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2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Przedmiot Umowy</w:t>
      </w:r>
    </w:p>
    <w:p w:rsidR="00A75D52" w:rsidRPr="00D621B4" w:rsidRDefault="00A75D52" w:rsidP="00A75D52">
      <w:pPr>
        <w:shd w:val="clear" w:color="auto" w:fill="FFFFFF"/>
        <w:ind w:left="284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A75D52" w:rsidRPr="001D0D79" w:rsidRDefault="00A75D52" w:rsidP="00A75D52">
      <w:pPr>
        <w:numPr>
          <w:ilvl w:val="0"/>
          <w:numId w:val="13"/>
        </w:numPr>
        <w:shd w:val="clear" w:color="auto" w:fill="FFFFFF"/>
        <w:suppressAutoHyphens/>
        <w:ind w:left="0" w:hanging="284"/>
        <w:contextualSpacing/>
        <w:jc w:val="both"/>
        <w:rPr>
          <w:rFonts w:ascii="Arial Narrow" w:hAnsi="Arial Narrow" w:cs="Calibri"/>
          <w:sz w:val="22"/>
          <w:szCs w:val="22"/>
        </w:rPr>
      </w:pPr>
      <w:r w:rsidRPr="001D0D79">
        <w:rPr>
          <w:rFonts w:ascii="Arial Narrow" w:hAnsi="Arial Narrow" w:cs="Calibri"/>
          <w:color w:val="000000"/>
          <w:sz w:val="22"/>
          <w:szCs w:val="22"/>
        </w:rPr>
        <w:t>Przedmiotem Umowy jest udzielenie Uczestnikom Pro</w:t>
      </w:r>
      <w:r w:rsidR="00A1467C" w:rsidRPr="001D0D79">
        <w:rPr>
          <w:rFonts w:ascii="Arial Narrow" w:hAnsi="Arial Narrow" w:cs="Calibri"/>
          <w:color w:val="000000"/>
          <w:sz w:val="22"/>
          <w:szCs w:val="22"/>
        </w:rPr>
        <w:t xml:space="preserve">jektu wsparcia w formie </w:t>
      </w:r>
      <w:r w:rsidR="001D0D79" w:rsidRPr="001D0D79">
        <w:rPr>
          <w:rFonts w:ascii="Arial Narrow" w:hAnsi="Arial Narrow" w:cs="Calibri"/>
          <w:color w:val="000000"/>
          <w:sz w:val="22"/>
          <w:szCs w:val="22"/>
        </w:rPr>
        <w:t xml:space="preserve">opracowania indywidualnych </w:t>
      </w:r>
      <w:r w:rsidR="00155B52">
        <w:rPr>
          <w:rFonts w:ascii="Arial Narrow" w:hAnsi="Arial Narrow" w:cs="Calibri"/>
          <w:color w:val="000000"/>
          <w:sz w:val="22"/>
          <w:szCs w:val="22"/>
        </w:rPr>
        <w:t>ścieżek reintegracji</w:t>
      </w:r>
      <w:r w:rsidR="001D0D79" w:rsidRPr="001D0D79">
        <w:rPr>
          <w:rFonts w:ascii="Arial Narrow" w:hAnsi="Arial Narrow" w:cs="Calibri"/>
          <w:color w:val="000000"/>
          <w:sz w:val="22"/>
          <w:szCs w:val="22"/>
        </w:rPr>
        <w:t xml:space="preserve">, indywidualnego poradnictwa </w:t>
      </w:r>
      <w:r w:rsidR="00155B52">
        <w:rPr>
          <w:rFonts w:ascii="Arial Narrow" w:hAnsi="Arial Narrow" w:cs="Calibri"/>
          <w:color w:val="000000"/>
          <w:sz w:val="22"/>
          <w:szCs w:val="22"/>
        </w:rPr>
        <w:t>psychologicznego</w:t>
      </w:r>
      <w:r w:rsidR="001D0D79" w:rsidRPr="001D0D79">
        <w:rPr>
          <w:rFonts w:ascii="Arial Narrow" w:hAnsi="Arial Narrow" w:cs="Calibri"/>
          <w:color w:val="000000"/>
          <w:sz w:val="22"/>
          <w:szCs w:val="22"/>
        </w:rPr>
        <w:t>,</w:t>
      </w:r>
      <w:r w:rsidR="00155B52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496DF5">
        <w:rPr>
          <w:rFonts w:ascii="Arial Narrow" w:hAnsi="Arial Narrow" w:cs="Calibri"/>
          <w:color w:val="000000"/>
          <w:sz w:val="22"/>
          <w:szCs w:val="22"/>
        </w:rPr>
        <w:t>treningu kompetencji i umiejętności społecznych</w:t>
      </w:r>
      <w:r w:rsidR="00155B52">
        <w:rPr>
          <w:rFonts w:ascii="Arial Narrow" w:hAnsi="Arial Narrow" w:cs="Calibri"/>
          <w:color w:val="000000"/>
          <w:sz w:val="22"/>
          <w:szCs w:val="22"/>
        </w:rPr>
        <w:t>, szkoleń zawodowych, staży zawodowych, pośrednictwa pracy</w:t>
      </w:r>
      <w:r w:rsidR="001D0D79" w:rsidRPr="001D0D79">
        <w:rPr>
          <w:rFonts w:ascii="Arial Narrow" w:hAnsi="Arial Narrow" w:cs="Calibri"/>
          <w:color w:val="000000"/>
          <w:sz w:val="22"/>
          <w:szCs w:val="22"/>
        </w:rPr>
        <w:t xml:space="preserve">, </w:t>
      </w:r>
      <w:r w:rsidRPr="001D0D79">
        <w:rPr>
          <w:rFonts w:ascii="Arial Narrow" w:hAnsi="Arial Narrow" w:cs="Calibri"/>
          <w:color w:val="000000"/>
          <w:sz w:val="22"/>
          <w:szCs w:val="22"/>
        </w:rPr>
        <w:t xml:space="preserve">realizowanych w ramach Projektu: </w:t>
      </w:r>
      <w:r w:rsidR="001D0D79" w:rsidRPr="001D0D79">
        <w:rPr>
          <w:rFonts w:ascii="Arial Narrow" w:eastAsia="Lucida Sans Unicode" w:hAnsi="Arial Narrow" w:cs="Tahoma"/>
          <w:sz w:val="22"/>
          <w:szCs w:val="22"/>
        </w:rPr>
        <w:t>„</w:t>
      </w:r>
      <w:r w:rsidR="00496DF5">
        <w:rPr>
          <w:rFonts w:ascii="Arial Narrow" w:eastAsia="Lucida Sans Unicode" w:hAnsi="Arial Narrow" w:cs="Tahoma"/>
          <w:sz w:val="22"/>
          <w:szCs w:val="22"/>
        </w:rPr>
        <w:t>Niezależność receptą na sukces</w:t>
      </w:r>
      <w:r w:rsidR="001D0D79" w:rsidRPr="001D0D79">
        <w:rPr>
          <w:rFonts w:ascii="Arial Narrow" w:eastAsia="Lucida Sans Unicode" w:hAnsi="Arial Narrow" w:cs="Tahoma"/>
          <w:sz w:val="22"/>
          <w:szCs w:val="22"/>
        </w:rPr>
        <w:t>”</w:t>
      </w:r>
      <w:r w:rsidR="0022163A">
        <w:rPr>
          <w:rFonts w:ascii="Arial Narrow" w:eastAsia="Lucida Sans Unicode" w:hAnsi="Arial Narrow" w:cs="Tahoma"/>
          <w:sz w:val="22"/>
          <w:szCs w:val="22"/>
        </w:rPr>
        <w:t xml:space="preserve"> </w:t>
      </w:r>
      <w:r w:rsidR="001D0D79" w:rsidRPr="001D0D79">
        <w:rPr>
          <w:rFonts w:ascii="Arial Narrow" w:hAnsi="Arial Narrow" w:cs="Verdana"/>
          <w:sz w:val="22"/>
          <w:szCs w:val="22"/>
        </w:rPr>
        <w:t xml:space="preserve"> </w:t>
      </w:r>
      <w:r w:rsidR="00C3194F">
        <w:rPr>
          <w:rFonts w:ascii="Arial Narrow" w:eastAsia="Lucida Sans Unicode" w:hAnsi="Arial Narrow" w:cs="Tahoma"/>
          <w:sz w:val="22"/>
          <w:szCs w:val="22"/>
        </w:rPr>
        <w:t>nr P</w:t>
      </w:r>
      <w:r w:rsidR="001D0D79" w:rsidRPr="001D0D79">
        <w:rPr>
          <w:rFonts w:ascii="Arial Narrow" w:eastAsia="Lucida Sans Unicode" w:hAnsi="Arial Narrow" w:cs="Tahoma"/>
          <w:sz w:val="22"/>
          <w:szCs w:val="22"/>
        </w:rPr>
        <w:t xml:space="preserve">rojektu </w:t>
      </w:r>
      <w:r w:rsidR="00496DF5">
        <w:rPr>
          <w:rFonts w:ascii="Arial Narrow" w:hAnsi="Arial Narrow" w:cs="Verdana"/>
          <w:sz w:val="22"/>
          <w:szCs w:val="22"/>
        </w:rPr>
        <w:t>RPWP.07.01.02-30-0096/19</w:t>
      </w:r>
      <w:r w:rsidRPr="001D0D79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A75D52" w:rsidRPr="0022163A" w:rsidRDefault="00C3194F" w:rsidP="00A75D52">
      <w:pPr>
        <w:numPr>
          <w:ilvl w:val="0"/>
          <w:numId w:val="13"/>
        </w:numPr>
        <w:shd w:val="clear" w:color="auto" w:fill="FFFFFF"/>
        <w:suppressAutoHyphens/>
        <w:ind w:left="0" w:hanging="284"/>
        <w:contextualSpacing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lastRenderedPageBreak/>
        <w:t>W ramach P</w:t>
      </w:r>
      <w:r w:rsidR="00A75D52" w:rsidRPr="00D621B4">
        <w:rPr>
          <w:rFonts w:ascii="Arial Narrow" w:hAnsi="Arial Narrow" w:cs="Calibri"/>
          <w:bCs/>
          <w:sz w:val="22"/>
          <w:szCs w:val="22"/>
        </w:rPr>
        <w:t>rojektu Uczestnik/czka zostanie objęty/a następującymi formami wsparcia:</w:t>
      </w:r>
    </w:p>
    <w:p w:rsidR="0022163A" w:rsidRPr="00D621B4" w:rsidRDefault="0022163A" w:rsidP="0022163A">
      <w:pPr>
        <w:shd w:val="clear" w:color="auto" w:fill="FFFFFF"/>
        <w:suppressAutoHyphens/>
        <w:contextualSpacing/>
        <w:jc w:val="both"/>
        <w:rPr>
          <w:rFonts w:ascii="Arial Narrow" w:hAnsi="Arial Narrow" w:cs="Calibri"/>
          <w:sz w:val="22"/>
          <w:szCs w:val="22"/>
        </w:rPr>
      </w:pPr>
    </w:p>
    <w:p w:rsidR="00A75D52" w:rsidRPr="00D621B4" w:rsidRDefault="00A75D52" w:rsidP="00A75D52">
      <w:pPr>
        <w:shd w:val="clear" w:color="auto" w:fill="FFFFFF"/>
        <w:suppressAutoHyphens/>
        <w:contextualSpacing/>
        <w:jc w:val="both"/>
        <w:rPr>
          <w:rFonts w:ascii="Arial Narrow" w:hAnsi="Arial Narrow" w:cs="Calibri"/>
          <w:sz w:val="22"/>
          <w:szCs w:val="22"/>
        </w:rPr>
      </w:pPr>
    </w:p>
    <w:p w:rsidR="004F0371" w:rsidRPr="004F0371" w:rsidRDefault="0046105A" w:rsidP="004F03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 xml:space="preserve">Opracowanie </w:t>
      </w:r>
      <w:r w:rsidR="0022163A">
        <w:rPr>
          <w:rFonts w:ascii="Arial Narrow" w:hAnsi="Arial Narrow" w:cs="Calibri"/>
          <w:b/>
          <w:bCs/>
          <w:sz w:val="22"/>
          <w:szCs w:val="22"/>
        </w:rPr>
        <w:t>Indywi</w:t>
      </w:r>
      <w:r w:rsidR="00496DF5">
        <w:rPr>
          <w:rFonts w:ascii="Arial Narrow" w:hAnsi="Arial Narrow" w:cs="Calibri"/>
          <w:b/>
          <w:bCs/>
          <w:sz w:val="22"/>
          <w:szCs w:val="22"/>
        </w:rPr>
        <w:t>dualnych Ścieżek Reintegracji (6</w:t>
      </w:r>
      <w:r w:rsidR="0022163A">
        <w:rPr>
          <w:rFonts w:ascii="Arial Narrow" w:hAnsi="Arial Narrow" w:cs="Calibri"/>
          <w:b/>
          <w:bCs/>
          <w:sz w:val="22"/>
          <w:szCs w:val="22"/>
        </w:rPr>
        <w:t>0</w:t>
      </w:r>
      <w:r w:rsidR="00A75D52" w:rsidRPr="00D621B4">
        <w:rPr>
          <w:rFonts w:ascii="Arial Narrow" w:hAnsi="Arial Narrow" w:cs="Calibri"/>
          <w:b/>
          <w:bCs/>
          <w:sz w:val="22"/>
          <w:szCs w:val="22"/>
        </w:rPr>
        <w:t xml:space="preserve"> osób</w:t>
      </w:r>
      <w:r w:rsidR="00496DF5">
        <w:rPr>
          <w:rFonts w:ascii="Arial Narrow" w:hAnsi="Arial Narrow" w:cs="Calibri"/>
          <w:b/>
          <w:bCs/>
          <w:sz w:val="22"/>
          <w:szCs w:val="22"/>
        </w:rPr>
        <w:t>, 39 kobiet, 21</w:t>
      </w:r>
      <w:r w:rsidR="0022163A">
        <w:rPr>
          <w:rFonts w:ascii="Arial Narrow" w:hAnsi="Arial Narrow" w:cs="Calibri"/>
          <w:b/>
          <w:bCs/>
          <w:sz w:val="22"/>
          <w:szCs w:val="22"/>
        </w:rPr>
        <w:t xml:space="preserve"> mężczyzn</w:t>
      </w:r>
      <w:r w:rsidR="00A75D52" w:rsidRPr="00D621B4">
        <w:rPr>
          <w:rFonts w:ascii="Arial Narrow" w:hAnsi="Arial Narrow" w:cs="Calibri"/>
          <w:b/>
          <w:bCs/>
          <w:sz w:val="22"/>
          <w:szCs w:val="22"/>
        </w:rPr>
        <w:t>)</w:t>
      </w:r>
    </w:p>
    <w:p w:rsidR="00B6525A" w:rsidRPr="0022163A" w:rsidRDefault="0022163A" w:rsidP="004F0371">
      <w:pPr>
        <w:pStyle w:val="Akapitzlist"/>
        <w:numPr>
          <w:ilvl w:val="0"/>
          <w:numId w:val="23"/>
        </w:numPr>
        <w:spacing w:after="0"/>
        <w:jc w:val="both"/>
        <w:rPr>
          <w:b/>
          <w:sz w:val="24"/>
          <w:szCs w:val="24"/>
        </w:rPr>
      </w:pPr>
      <w:r>
        <w:rPr>
          <w:rFonts w:ascii="Arial Narrow" w:hAnsi="Arial Narrow" w:cs="Calibri"/>
          <w:bCs/>
        </w:rPr>
        <w:t>Przeprowadzenie pogłębionej diagnozy potrzeb (życiowych, społecznych, edukacyjnych, zawod</w:t>
      </w:r>
      <w:r w:rsidR="00496DF5">
        <w:rPr>
          <w:rFonts w:ascii="Arial Narrow" w:hAnsi="Arial Narrow" w:cs="Calibri"/>
          <w:bCs/>
        </w:rPr>
        <w:t>owych, zdrowotnych) wszystkich 6</w:t>
      </w:r>
      <w:r>
        <w:rPr>
          <w:rFonts w:ascii="Arial Narrow" w:hAnsi="Arial Narrow" w:cs="Calibri"/>
          <w:bCs/>
        </w:rPr>
        <w:t xml:space="preserve">0 Uczestników Projektu poprzez opracowanie Indywidualnej </w:t>
      </w:r>
      <w:r w:rsidR="00496DF5">
        <w:rPr>
          <w:rFonts w:ascii="Arial Narrow" w:hAnsi="Arial Narrow" w:cs="Calibri"/>
          <w:bCs/>
        </w:rPr>
        <w:t>Ścieżki Reintegracji - średnio 5</w:t>
      </w:r>
      <w:r>
        <w:rPr>
          <w:rFonts w:ascii="Arial Narrow" w:hAnsi="Arial Narrow" w:cs="Calibri"/>
          <w:bCs/>
        </w:rPr>
        <w:t xml:space="preserve"> godzin wsparcia indywidualnego na 1 Uczestnika Projektu </w:t>
      </w:r>
      <w:r w:rsidR="00587ED1">
        <w:rPr>
          <w:rFonts w:ascii="Arial Narrow" w:hAnsi="Arial Narrow" w:cs="Calibri"/>
          <w:bCs/>
        </w:rPr>
        <w:t>.</w:t>
      </w:r>
    </w:p>
    <w:p w:rsidR="0022163A" w:rsidRPr="00B6525A" w:rsidRDefault="0022163A" w:rsidP="004F0371">
      <w:pPr>
        <w:pStyle w:val="Akapitzlist"/>
        <w:numPr>
          <w:ilvl w:val="0"/>
          <w:numId w:val="23"/>
        </w:numPr>
        <w:spacing w:after="0"/>
        <w:jc w:val="both"/>
        <w:rPr>
          <w:b/>
          <w:sz w:val="24"/>
          <w:szCs w:val="24"/>
        </w:rPr>
      </w:pPr>
      <w:r>
        <w:rPr>
          <w:rFonts w:ascii="Arial Narrow" w:hAnsi="Arial Narrow" w:cs="Calibri"/>
          <w:bCs/>
        </w:rPr>
        <w:t>Indywidualne Ścieżka Rozwoju zostanie opracowana wspólnie przez doradcę zawodowego, psychologa i Uczestnika Projektu, a wsparcie każdego Uczestnika</w:t>
      </w:r>
      <w:r w:rsidR="00C3194F">
        <w:rPr>
          <w:rFonts w:ascii="Arial Narrow" w:hAnsi="Arial Narrow" w:cs="Calibri"/>
          <w:bCs/>
        </w:rPr>
        <w:t xml:space="preserve"> Projektu realizowane w ramach P</w:t>
      </w:r>
      <w:r>
        <w:rPr>
          <w:rFonts w:ascii="Arial Narrow" w:hAnsi="Arial Narrow" w:cs="Calibri"/>
          <w:bCs/>
        </w:rPr>
        <w:t>rojektu będzie zróżnicowane i zindywidualizowane , adekwatne do wyników pogłębionej diagnozy problemów i potrzeb Uczestnika Projektu (życiowych, społecznych, edukacyjnych, zawodowych, zdrowotnych), z uwzględnieniem indywidualnych potrzeb Uczestnika Projektu i aktualnej sytuacji na lokalnym rynku pracy.</w:t>
      </w:r>
    </w:p>
    <w:p w:rsidR="00B6525A" w:rsidRPr="00587ED1" w:rsidRDefault="00587ED1" w:rsidP="00A75D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</w:rPr>
      </w:pPr>
      <w:r w:rsidRPr="00587ED1">
        <w:rPr>
          <w:rFonts w:ascii="Arial Narrow" w:hAnsi="Arial Narrow" w:cs="NimbusSanL-Regu"/>
        </w:rPr>
        <w:t>Zakres wsparcia doradcy zawodowego (</w:t>
      </w:r>
      <w:r w:rsidR="0022163A">
        <w:rPr>
          <w:rFonts w:ascii="Arial Narrow" w:hAnsi="Arial Narrow" w:cs="NimbusSanL-Regu"/>
        </w:rPr>
        <w:t xml:space="preserve">średnio </w:t>
      </w:r>
      <w:r w:rsidRPr="00587ED1">
        <w:rPr>
          <w:rFonts w:ascii="Arial Narrow" w:hAnsi="Arial Narrow" w:cs="NimbusSanL-Regu"/>
        </w:rPr>
        <w:t>3 godziny na osobę) obejmie opis obecnej sytuacji Uczestnika Projektu, zdiagnozowanie przyczyny pozostawania przez Uczestnika Projektu bez pracy, opis działań zwiększają</w:t>
      </w:r>
      <w:r w:rsidR="00820AB9">
        <w:rPr>
          <w:rFonts w:ascii="Arial Narrow" w:hAnsi="Arial Narrow" w:cs="NimbusSanL-Regu"/>
        </w:rPr>
        <w:t>cych szansę Uczestnika Projektu</w:t>
      </w:r>
      <w:r w:rsidRPr="00587ED1">
        <w:rPr>
          <w:rFonts w:ascii="Arial Narrow" w:hAnsi="Arial Narrow" w:cs="NimbusSanL-Regu"/>
        </w:rPr>
        <w:t xml:space="preserve"> na zdobycie zatrudnienia, informację na temat dostosowania środowiska pracy do dane</w:t>
      </w:r>
      <w:r w:rsidR="00820AB9">
        <w:rPr>
          <w:rFonts w:ascii="Arial Narrow" w:hAnsi="Arial Narrow" w:cs="NimbusSanL-Regu"/>
        </w:rPr>
        <w:t xml:space="preserve">j osoby niepełnosprawnej, uświadamianie Uczestnikowi Projektu potrzeby podjęcia aktywności zawodowej , informowanie o zawodach, rynku pracy, możliwościach szkolenia, umiejętnościach poszukiwania pracy i samozatrudnienia, udzielanie porad z wykorzystaniem wystandaryzowanych metod. </w:t>
      </w:r>
    </w:p>
    <w:p w:rsidR="00587ED1" w:rsidRPr="00587ED1" w:rsidRDefault="00587ED1" w:rsidP="00A75D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</w:rPr>
      </w:pPr>
      <w:r w:rsidRPr="00587ED1">
        <w:rPr>
          <w:rFonts w:ascii="Arial Narrow" w:hAnsi="Arial Narrow" w:cs="Arial"/>
          <w:bCs/>
        </w:rPr>
        <w:t>Zakres wsparcia psychologa (</w:t>
      </w:r>
      <w:r w:rsidR="00820AB9">
        <w:rPr>
          <w:rFonts w:ascii="Arial Narrow" w:hAnsi="Arial Narrow" w:cs="Arial"/>
          <w:bCs/>
        </w:rPr>
        <w:t xml:space="preserve">średnio </w:t>
      </w:r>
      <w:r w:rsidR="00496DF5">
        <w:rPr>
          <w:rFonts w:ascii="Arial Narrow" w:hAnsi="Arial Narrow" w:cs="Arial"/>
          <w:bCs/>
        </w:rPr>
        <w:t>2</w:t>
      </w:r>
      <w:r w:rsidRPr="00587ED1">
        <w:rPr>
          <w:rFonts w:ascii="Arial Narrow" w:hAnsi="Arial Narrow" w:cs="Arial"/>
          <w:bCs/>
        </w:rPr>
        <w:t xml:space="preserve"> godziny na osobę) obejmie identyfikację sytuacji społecznej, potrzeb, oczekiwań, możliwości, mocnych/słabych stron Uczestnika Projektu, określenie poziomu motywacji i lęków, mierzenie poczucia własnej wartości i umiejętności miękkich.</w:t>
      </w:r>
    </w:p>
    <w:p w:rsidR="00E34D39" w:rsidRDefault="00E34D39" w:rsidP="00E34D39">
      <w:pPr>
        <w:pStyle w:val="Akapitzlist"/>
        <w:autoSpaceDE w:val="0"/>
        <w:autoSpaceDN w:val="0"/>
        <w:adjustRightInd w:val="0"/>
        <w:ind w:left="1440"/>
        <w:jc w:val="both"/>
        <w:rPr>
          <w:rFonts w:ascii="Arial Narrow" w:hAnsi="Arial Narrow" w:cs="Calibri"/>
          <w:bCs/>
        </w:rPr>
      </w:pPr>
    </w:p>
    <w:p w:rsidR="00E34D39" w:rsidRPr="00382FF0" w:rsidRDefault="00463A52" w:rsidP="00E34D3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/>
          <w:bCs/>
        </w:rPr>
        <w:t xml:space="preserve">Indywidualne poradnictwo </w:t>
      </w:r>
      <w:r w:rsidR="00820AB9">
        <w:rPr>
          <w:rFonts w:ascii="Arial Narrow" w:hAnsi="Arial Narrow" w:cs="Calibri"/>
          <w:b/>
          <w:bCs/>
        </w:rPr>
        <w:t>psycho</w:t>
      </w:r>
      <w:r w:rsidR="007A30B4">
        <w:rPr>
          <w:rFonts w:ascii="Arial Narrow" w:hAnsi="Arial Narrow" w:cs="Calibri"/>
          <w:b/>
          <w:bCs/>
        </w:rPr>
        <w:t>społeczne</w:t>
      </w:r>
      <w:r>
        <w:rPr>
          <w:rFonts w:ascii="Arial Narrow" w:hAnsi="Arial Narrow" w:cs="Calibri"/>
          <w:b/>
          <w:bCs/>
        </w:rPr>
        <w:t xml:space="preserve"> </w:t>
      </w:r>
      <w:r w:rsidR="00496DF5">
        <w:rPr>
          <w:rFonts w:ascii="Arial Narrow" w:hAnsi="Arial Narrow" w:cs="Calibri"/>
          <w:b/>
          <w:bCs/>
        </w:rPr>
        <w:t>(60</w:t>
      </w:r>
      <w:r w:rsidR="00820AB9" w:rsidRPr="00D621B4">
        <w:rPr>
          <w:rFonts w:ascii="Arial Narrow" w:hAnsi="Arial Narrow" w:cs="Calibri"/>
          <w:b/>
          <w:bCs/>
        </w:rPr>
        <w:t xml:space="preserve"> osób</w:t>
      </w:r>
      <w:r w:rsidR="00820AB9">
        <w:rPr>
          <w:rFonts w:ascii="Arial Narrow" w:hAnsi="Arial Narrow" w:cs="Calibri"/>
          <w:b/>
          <w:bCs/>
        </w:rPr>
        <w:t xml:space="preserve">, </w:t>
      </w:r>
      <w:r w:rsidR="00496DF5">
        <w:rPr>
          <w:rFonts w:ascii="Arial Narrow" w:hAnsi="Arial Narrow" w:cs="Calibri"/>
          <w:b/>
          <w:bCs/>
        </w:rPr>
        <w:t>39kobiet, 21</w:t>
      </w:r>
      <w:r w:rsidR="00820AB9">
        <w:rPr>
          <w:rFonts w:ascii="Arial Narrow" w:hAnsi="Arial Narrow" w:cs="Calibri"/>
          <w:b/>
          <w:bCs/>
        </w:rPr>
        <w:t xml:space="preserve"> mężczyzn</w:t>
      </w:r>
      <w:r w:rsidR="00820AB9" w:rsidRPr="00D621B4">
        <w:rPr>
          <w:rFonts w:ascii="Arial Narrow" w:hAnsi="Arial Narrow" w:cs="Calibri"/>
          <w:b/>
          <w:bCs/>
        </w:rPr>
        <w:t>)</w:t>
      </w:r>
    </w:p>
    <w:p w:rsidR="00463A52" w:rsidRPr="00820AB9" w:rsidRDefault="002171D0" w:rsidP="00B82A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Cs/>
        </w:rPr>
        <w:t xml:space="preserve">Wsparcie </w:t>
      </w:r>
      <w:r w:rsidR="005338A1">
        <w:rPr>
          <w:rFonts w:ascii="Arial Narrow" w:hAnsi="Arial Narrow" w:cs="Arial"/>
          <w:bCs/>
        </w:rPr>
        <w:t>stanowi 1 z elementów szerszego</w:t>
      </w:r>
      <w:r>
        <w:rPr>
          <w:rFonts w:ascii="Arial Narrow" w:hAnsi="Arial Narrow" w:cs="Arial"/>
          <w:bCs/>
        </w:rPr>
        <w:t>, kompleksowego wsparcia zdefiniowanego na podstawie indywidualnej diagnozy Uczestnika Projektu.</w:t>
      </w:r>
    </w:p>
    <w:p w:rsidR="00B82A6B" w:rsidRPr="00421FD7" w:rsidRDefault="00D33770" w:rsidP="00B82A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</w:rPr>
      </w:pPr>
      <w:r w:rsidRPr="00820AB9">
        <w:rPr>
          <w:rFonts w:ascii="Arial Narrow" w:hAnsi="Arial Narrow" w:cs="Arial"/>
          <w:bCs/>
        </w:rPr>
        <w:t>Ś</w:t>
      </w:r>
      <w:r w:rsidR="00B82A6B" w:rsidRPr="00820AB9">
        <w:rPr>
          <w:rFonts w:ascii="Arial Narrow" w:hAnsi="Arial Narrow" w:cs="Arial"/>
          <w:bCs/>
        </w:rPr>
        <w:t xml:space="preserve">rednio na 1 Uczestnika Projektu przypadać będzie 5 godzin wsparcia </w:t>
      </w:r>
      <w:r w:rsidR="00820AB9" w:rsidRPr="00820AB9">
        <w:rPr>
          <w:rFonts w:ascii="Arial Narrow" w:hAnsi="Arial Narrow" w:cs="Arial"/>
          <w:bCs/>
        </w:rPr>
        <w:t>indywidualnego.</w:t>
      </w:r>
      <w:r w:rsidR="00B82A6B" w:rsidRPr="00820AB9">
        <w:rPr>
          <w:rFonts w:ascii="Arial Narrow" w:hAnsi="Arial Narrow" w:cs="Calibri"/>
          <w:bCs/>
        </w:rPr>
        <w:t xml:space="preserve"> </w:t>
      </w:r>
    </w:p>
    <w:p w:rsidR="00B82A6B" w:rsidRDefault="00D33770" w:rsidP="00B82A6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283"/>
        <w:jc w:val="both"/>
        <w:rPr>
          <w:rFonts w:ascii="Arial Narrow" w:hAnsi="Arial Narrow" w:cs="Arial"/>
          <w:bCs/>
          <w:sz w:val="22"/>
          <w:szCs w:val="22"/>
        </w:rPr>
      </w:pPr>
      <w:r w:rsidRPr="00421FD7">
        <w:rPr>
          <w:rFonts w:ascii="Arial Narrow" w:hAnsi="Arial Narrow" w:cs="Arial"/>
          <w:bCs/>
          <w:sz w:val="22"/>
          <w:szCs w:val="22"/>
        </w:rPr>
        <w:t>Z</w:t>
      </w:r>
      <w:r w:rsidR="00B82A6B" w:rsidRPr="00421FD7">
        <w:rPr>
          <w:rFonts w:ascii="Arial Narrow" w:hAnsi="Arial Narrow" w:cs="Arial"/>
          <w:bCs/>
          <w:sz w:val="22"/>
          <w:szCs w:val="22"/>
        </w:rPr>
        <w:t xml:space="preserve">akres wsparcia będzie obejmował </w:t>
      </w:r>
      <w:r w:rsidR="002171D0">
        <w:rPr>
          <w:rFonts w:ascii="Arial Narrow" w:hAnsi="Arial Narrow" w:cs="Arial"/>
          <w:bCs/>
          <w:sz w:val="22"/>
          <w:szCs w:val="22"/>
        </w:rPr>
        <w:t xml:space="preserve">diagnozę Uczestników Projektu, określenie czynników związanych z istnieniem problemu i trudnościami z jego rozwiązaniem, poszukiwanie sposobów jego rozwiązania, wsparcie motywacyjne, budowanie poczucia własnej wartości, przełamywanie barier i stereotypów dotyczących osób niepełnosprawnych, pobudzanie i zachęcanie do aktywnego udziału w życiu społecznym i zawodowym, pracę z problemem dziedziczenia negatywnych postaw, podnoszenie poziomu samooceny i pewności siebie, naukę asertywności i umiejętności wyznaczania celów.  </w:t>
      </w:r>
    </w:p>
    <w:p w:rsidR="00496DF5" w:rsidRPr="00421FD7" w:rsidRDefault="00496DF5" w:rsidP="00496DF5">
      <w:pPr>
        <w:autoSpaceDE w:val="0"/>
        <w:autoSpaceDN w:val="0"/>
        <w:adjustRightInd w:val="0"/>
        <w:spacing w:line="276" w:lineRule="auto"/>
        <w:ind w:left="1440" w:right="283"/>
        <w:jc w:val="both"/>
        <w:rPr>
          <w:rFonts w:ascii="Arial Narrow" w:hAnsi="Arial Narrow" w:cs="Arial"/>
          <w:bCs/>
          <w:sz w:val="22"/>
          <w:szCs w:val="22"/>
        </w:rPr>
      </w:pPr>
    </w:p>
    <w:p w:rsidR="00496DF5" w:rsidRPr="00494C1E" w:rsidRDefault="00496DF5" w:rsidP="00496DF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Trening kompetencji i umiejętności społecznych (60 osób, 39 kobiet, 21</w:t>
      </w:r>
      <w:r w:rsidRPr="00494C1E">
        <w:rPr>
          <w:rFonts w:ascii="Arial Narrow" w:hAnsi="Arial Narrow" w:cs="Calibri"/>
          <w:b/>
          <w:bCs/>
          <w:sz w:val="22"/>
          <w:szCs w:val="22"/>
        </w:rPr>
        <w:t xml:space="preserve"> mężczyzn)</w:t>
      </w:r>
    </w:p>
    <w:p w:rsidR="00496DF5" w:rsidRPr="00494C1E" w:rsidRDefault="00496DF5" w:rsidP="00496DF5">
      <w:pPr>
        <w:numPr>
          <w:ilvl w:val="0"/>
          <w:numId w:val="14"/>
        </w:numPr>
        <w:autoSpaceDE w:val="0"/>
        <w:autoSpaceDN w:val="0"/>
        <w:adjustRightInd w:val="0"/>
        <w:ind w:left="1418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494C1E">
        <w:rPr>
          <w:rFonts w:ascii="Arial Narrow" w:hAnsi="Arial Narrow" w:cs="Arial"/>
          <w:bCs/>
          <w:sz w:val="22"/>
          <w:szCs w:val="22"/>
        </w:rPr>
        <w:t xml:space="preserve">Zajęcia realizowane w grupach  (1 grupa - 10 osób) w formie warsztatowej w wymiarze  średnio </w:t>
      </w:r>
      <w:r>
        <w:rPr>
          <w:rFonts w:ascii="Arial Narrow" w:hAnsi="Arial Narrow" w:cs="Arial"/>
          <w:bCs/>
          <w:sz w:val="22"/>
          <w:szCs w:val="22"/>
        </w:rPr>
        <w:t xml:space="preserve">15 </w:t>
      </w:r>
      <w:r w:rsidR="006F49E8">
        <w:rPr>
          <w:rFonts w:ascii="Arial Narrow" w:hAnsi="Arial Narrow" w:cs="Arial"/>
          <w:bCs/>
          <w:sz w:val="22"/>
          <w:szCs w:val="22"/>
        </w:rPr>
        <w:t>godzin</w:t>
      </w:r>
      <w:r w:rsidRPr="00494C1E">
        <w:rPr>
          <w:rFonts w:ascii="Arial Narrow" w:hAnsi="Arial Narrow" w:cs="Arial"/>
          <w:bCs/>
          <w:sz w:val="22"/>
          <w:szCs w:val="22"/>
        </w:rPr>
        <w:t>/grupa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:rsidR="00496DF5" w:rsidRPr="00494C1E" w:rsidRDefault="00496DF5" w:rsidP="00496DF5">
      <w:pPr>
        <w:numPr>
          <w:ilvl w:val="0"/>
          <w:numId w:val="14"/>
        </w:numPr>
        <w:autoSpaceDE w:val="0"/>
        <w:autoSpaceDN w:val="0"/>
        <w:adjustRightInd w:val="0"/>
        <w:ind w:left="1418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494C1E">
        <w:rPr>
          <w:rFonts w:ascii="Arial Narrow" w:hAnsi="Arial Narrow" w:cs="Arial"/>
          <w:bCs/>
          <w:sz w:val="22"/>
          <w:szCs w:val="22"/>
        </w:rPr>
        <w:t xml:space="preserve">Zakres wparcia obejmie akceptowanie cech charakteru, kształtowanie poczucia własnej wartości, </w:t>
      </w:r>
      <w:r>
        <w:rPr>
          <w:rFonts w:ascii="Arial Narrow" w:hAnsi="Arial Narrow" w:cs="Arial"/>
          <w:bCs/>
          <w:sz w:val="22"/>
          <w:szCs w:val="22"/>
        </w:rPr>
        <w:t xml:space="preserve">właściwej postawy w kontaktach interpersonalnych, samoocena, autoprezentacja, obrona przed manipulacją, zasady dobrej komunikacji, sposoby radzenia sobie ze stresem, konstruktywna krytyka, trening panowania nad emocjami i ich wyrażania, prezentacja własnej osoby i poznawanie </w:t>
      </w:r>
      <w:r>
        <w:rPr>
          <w:rFonts w:ascii="Arial Narrow" w:hAnsi="Arial Narrow" w:cs="Arial"/>
          <w:bCs/>
          <w:sz w:val="22"/>
          <w:szCs w:val="22"/>
        </w:rPr>
        <w:lastRenderedPageBreak/>
        <w:t>innych, komunikacja interpersonalna, budowanie własnego wizerunku, rozwiązywanie problemów i konfliktów, negocjacje partnerskie, rozwijanie umiejętności pracy w grupie.</w:t>
      </w:r>
    </w:p>
    <w:p w:rsidR="00D33770" w:rsidRPr="00421FD7" w:rsidRDefault="00D33770" w:rsidP="00D33770">
      <w:pPr>
        <w:numPr>
          <w:ilvl w:val="0"/>
          <w:numId w:val="14"/>
        </w:numPr>
        <w:autoSpaceDE w:val="0"/>
        <w:autoSpaceDN w:val="0"/>
        <w:adjustRightInd w:val="0"/>
        <w:ind w:left="1418"/>
        <w:jc w:val="both"/>
        <w:rPr>
          <w:rFonts w:ascii="Arial Narrow" w:hAnsi="Arial Narrow" w:cs="Calibri"/>
          <w:b/>
          <w:bCs/>
        </w:rPr>
      </w:pPr>
    </w:p>
    <w:p w:rsidR="004C7088" w:rsidRPr="00421FD7" w:rsidRDefault="004C7088" w:rsidP="004C7088">
      <w:pPr>
        <w:autoSpaceDE w:val="0"/>
        <w:autoSpaceDN w:val="0"/>
        <w:adjustRightInd w:val="0"/>
        <w:ind w:left="1418"/>
        <w:jc w:val="both"/>
        <w:rPr>
          <w:rStyle w:val="Pogrubienie"/>
          <w:rFonts w:ascii="Arial Narrow" w:hAnsi="Arial Narrow" w:cs="Calibri"/>
        </w:rPr>
      </w:pPr>
    </w:p>
    <w:p w:rsidR="00496DF5" w:rsidRPr="00494C1E" w:rsidRDefault="00496DF5" w:rsidP="00496DF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Pośrednictwo pracy (60 osób, 39 kobiet, 21</w:t>
      </w:r>
      <w:r w:rsidRPr="00494C1E">
        <w:rPr>
          <w:rFonts w:ascii="Arial Narrow" w:eastAsia="Times New Roman" w:hAnsi="Arial Narrow" w:cs="Calibri"/>
          <w:b/>
          <w:bCs/>
        </w:rPr>
        <w:t xml:space="preserve"> mężczyzn)</w:t>
      </w:r>
    </w:p>
    <w:p w:rsidR="00496DF5" w:rsidRPr="00494C1E" w:rsidRDefault="00496DF5" w:rsidP="00496D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418"/>
        <w:jc w:val="both"/>
        <w:rPr>
          <w:rFonts w:ascii="Arial Narrow" w:eastAsia="Times New Roman" w:hAnsi="Arial Narrow" w:cs="Calibri"/>
          <w:bCs/>
        </w:rPr>
      </w:pPr>
      <w:r w:rsidRPr="00494C1E">
        <w:rPr>
          <w:rFonts w:ascii="Arial Narrow" w:eastAsia="Times New Roman" w:hAnsi="Arial Narrow" w:cs="Arial"/>
          <w:bCs/>
        </w:rPr>
        <w:t>Średnio na 1 Uczest</w:t>
      </w:r>
      <w:r>
        <w:rPr>
          <w:rFonts w:ascii="Arial Narrow" w:eastAsia="Times New Roman" w:hAnsi="Arial Narrow" w:cs="Arial"/>
          <w:bCs/>
        </w:rPr>
        <w:t>nika Projektu przypadać będzie 4 godzin wsparcia indywidualnego- 2 sesje po średnio 2 godziny.</w:t>
      </w:r>
    </w:p>
    <w:p w:rsidR="00496DF5" w:rsidRPr="00494C1E" w:rsidRDefault="00496DF5" w:rsidP="00496D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418"/>
        <w:jc w:val="both"/>
        <w:rPr>
          <w:rFonts w:ascii="Arial Narrow" w:eastAsia="Times New Roman" w:hAnsi="Arial Narrow" w:cs="Calibri"/>
          <w:bCs/>
        </w:rPr>
      </w:pPr>
      <w:r w:rsidRPr="00494C1E">
        <w:rPr>
          <w:rFonts w:ascii="Arial Narrow" w:eastAsia="Times New Roman" w:hAnsi="Arial Narrow" w:cs="Calibri"/>
          <w:bCs/>
        </w:rPr>
        <w:t xml:space="preserve">Uczestnicy Projektu będą mieli dostęp do pośrednika pracy </w:t>
      </w:r>
      <w:r>
        <w:rPr>
          <w:rFonts w:ascii="Arial Narrow" w:eastAsia="Times New Roman" w:hAnsi="Arial Narrow" w:cs="Calibri"/>
          <w:bCs/>
        </w:rPr>
        <w:t>1 miesiąc przed rozpoczęciem stażu (śr.2 godz./osoba) oraz w ostatnim miesiącu jego trwania.</w:t>
      </w:r>
    </w:p>
    <w:p w:rsidR="00496DF5" w:rsidRPr="00494C1E" w:rsidRDefault="00496DF5" w:rsidP="00496D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418"/>
        <w:jc w:val="both"/>
        <w:rPr>
          <w:rFonts w:ascii="Arial Narrow" w:eastAsia="Times New Roman" w:hAnsi="Arial Narrow" w:cs="Calibri"/>
          <w:bCs/>
        </w:rPr>
      </w:pPr>
      <w:r w:rsidRPr="00494C1E">
        <w:rPr>
          <w:rFonts w:ascii="Arial Narrow" w:eastAsia="Times New Roman" w:hAnsi="Arial Narrow" w:cs="Calibri"/>
          <w:bCs/>
        </w:rPr>
        <w:t xml:space="preserve">Wsparcie obejmuje </w:t>
      </w:r>
      <w:r>
        <w:rPr>
          <w:rFonts w:ascii="Arial Narrow" w:eastAsia="Times New Roman" w:hAnsi="Arial Narrow" w:cs="Calibri"/>
          <w:bCs/>
        </w:rPr>
        <w:t>wstępną indywidualną rozmowę z U na temat ich oczekiwań i potrzeb, analizę RP, pozyskiwanie ofert pracy zgodnych z predyspozycjami, kwalifikacjami i oczekiwaniami UP oraz możliwościami lokalnego RP, a następnie ich przeglądanie wraz z UP, udzielanie pracodawcom informacji o kandydatach do pracy, definiowanie celu, zakresu działań oraz terminów realizacji poszukiwań ofert pracy przez UP, wsparcie w procesie przygotowania dokumentacji, przygotowanie do rozmowy o pracę, edukację na RP, przygotowanie planu poszukiwania pracy, znalezienie pracodawców pod kątem realizacji staży, autoprezentację.</w:t>
      </w:r>
    </w:p>
    <w:p w:rsidR="00496DF5" w:rsidRPr="00494C1E" w:rsidRDefault="00496DF5" w:rsidP="00496DF5">
      <w:pPr>
        <w:autoSpaceDE w:val="0"/>
        <w:autoSpaceDN w:val="0"/>
        <w:adjustRightInd w:val="0"/>
        <w:ind w:left="1418"/>
        <w:jc w:val="both"/>
        <w:rPr>
          <w:rStyle w:val="Pogrubienie"/>
          <w:rFonts w:ascii="Arial Narrow" w:hAnsi="Arial Narrow" w:cs="Calibri"/>
          <w:sz w:val="22"/>
          <w:szCs w:val="22"/>
        </w:rPr>
      </w:pPr>
    </w:p>
    <w:p w:rsidR="00496DF5" w:rsidRPr="00494C1E" w:rsidRDefault="00496DF5" w:rsidP="00496D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Calibri"/>
          <w:bCs/>
        </w:rPr>
      </w:pPr>
      <w:r w:rsidRPr="00494C1E">
        <w:rPr>
          <w:rFonts w:ascii="Arial Narrow" w:eastAsia="Times New Roman" w:hAnsi="Arial Narrow" w:cs="Calibri"/>
          <w:b/>
          <w:bCs/>
        </w:rPr>
        <w:t>Szkolenia zawodowe (</w:t>
      </w:r>
      <w:r>
        <w:rPr>
          <w:rFonts w:ascii="Arial Narrow" w:eastAsia="Times New Roman" w:hAnsi="Arial Narrow" w:cs="Calibri"/>
          <w:b/>
          <w:bCs/>
        </w:rPr>
        <w:t>21</w:t>
      </w:r>
      <w:r w:rsidRPr="00494C1E">
        <w:rPr>
          <w:rFonts w:ascii="Arial Narrow" w:eastAsia="Times New Roman" w:hAnsi="Arial Narrow" w:cs="Calibri"/>
          <w:b/>
          <w:bCs/>
        </w:rPr>
        <w:t xml:space="preserve"> osób, </w:t>
      </w:r>
      <w:r>
        <w:rPr>
          <w:rFonts w:ascii="Arial Narrow" w:eastAsia="Times New Roman" w:hAnsi="Arial Narrow" w:cs="Calibri"/>
          <w:b/>
          <w:bCs/>
        </w:rPr>
        <w:t>14</w:t>
      </w:r>
      <w:r w:rsidRPr="00494C1E">
        <w:rPr>
          <w:rFonts w:ascii="Arial Narrow" w:eastAsia="Times New Roman" w:hAnsi="Arial Narrow" w:cs="Calibri"/>
          <w:b/>
          <w:bCs/>
        </w:rPr>
        <w:t xml:space="preserve"> kobiet, </w:t>
      </w:r>
      <w:r>
        <w:rPr>
          <w:rFonts w:ascii="Arial Narrow" w:eastAsia="Times New Roman" w:hAnsi="Arial Narrow" w:cs="Calibri"/>
          <w:b/>
          <w:bCs/>
        </w:rPr>
        <w:t>7</w:t>
      </w:r>
      <w:r w:rsidRPr="00494C1E">
        <w:rPr>
          <w:rFonts w:ascii="Arial Narrow" w:eastAsia="Times New Roman" w:hAnsi="Arial Narrow" w:cs="Calibri"/>
          <w:b/>
          <w:bCs/>
        </w:rPr>
        <w:t xml:space="preserve"> mężczyzn)</w:t>
      </w:r>
    </w:p>
    <w:p w:rsidR="00496DF5" w:rsidRPr="00494C1E" w:rsidRDefault="00496DF5" w:rsidP="00496DF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94C1E">
        <w:rPr>
          <w:rFonts w:ascii="Arial Narrow" w:hAnsi="Arial Narrow" w:cs="Arial"/>
          <w:bCs/>
          <w:sz w:val="22"/>
          <w:szCs w:val="22"/>
        </w:rPr>
        <w:t xml:space="preserve">Szkolenia trwać będą </w:t>
      </w:r>
      <w:r>
        <w:rPr>
          <w:rFonts w:ascii="Arial Narrow" w:hAnsi="Arial Narrow" w:cs="Arial"/>
          <w:bCs/>
          <w:sz w:val="22"/>
          <w:szCs w:val="22"/>
        </w:rPr>
        <w:t>średnio 7 dni, średnio po 7 godzin dziennie, średnio 49</w:t>
      </w:r>
      <w:r w:rsidRPr="00494C1E">
        <w:rPr>
          <w:rFonts w:ascii="Arial Narrow" w:hAnsi="Arial Narrow" w:cs="Arial"/>
          <w:bCs/>
          <w:sz w:val="22"/>
          <w:szCs w:val="22"/>
        </w:rPr>
        <w:t xml:space="preserve"> godzin na osobę.</w:t>
      </w:r>
    </w:p>
    <w:p w:rsidR="00496DF5" w:rsidRPr="00494C1E" w:rsidRDefault="00496DF5" w:rsidP="00496DF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94C1E">
        <w:rPr>
          <w:rFonts w:ascii="Arial Narrow" w:hAnsi="Arial Narrow" w:cs="Arial"/>
          <w:bCs/>
          <w:sz w:val="22"/>
          <w:szCs w:val="22"/>
        </w:rPr>
        <w:t>Tematyka, terminy i miejsca szkoleń będą zgodne z potrzebami Uczestników Projektu określonymi w Indywidualnej Ścieżce Rozwoju.</w:t>
      </w:r>
    </w:p>
    <w:p w:rsidR="00496DF5" w:rsidRPr="00494C1E" w:rsidRDefault="00496DF5" w:rsidP="00496DF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94C1E">
        <w:rPr>
          <w:rFonts w:ascii="Arial Narrow" w:hAnsi="Arial Narrow" w:cs="Arial"/>
          <w:bCs/>
          <w:sz w:val="22"/>
          <w:szCs w:val="22"/>
        </w:rPr>
        <w:t>Tematyka szkoleń zgodna ze zdiagnozowanymi potrzebami i potencjałem Uczestnika Projektu oraz zdiagnozowanymi potrzebami rynku pracy.</w:t>
      </w:r>
    </w:p>
    <w:p w:rsidR="00496DF5" w:rsidRPr="00494C1E" w:rsidRDefault="00496DF5" w:rsidP="00496DF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94C1E">
        <w:rPr>
          <w:rFonts w:ascii="Arial Narrow" w:hAnsi="Arial Narrow" w:cs="Arial"/>
          <w:bCs/>
          <w:sz w:val="22"/>
          <w:szCs w:val="22"/>
        </w:rPr>
        <w:t>Efektem każdego szkolenia będzie uzyskanie kwalifikacji/kompetencji zawodowych. Wiedza Uczestników Projektu zostanie poddana ocenie (kompetencje)/walidacji (kwalifikacje), a szkolenie zostanie zakończone egzaminem zewnętrznym przeprowadzonym przez akredytowany podmiot (kwalifikacje)/wykonawcę szkolenia (kompetencje),</w:t>
      </w:r>
      <w:r w:rsidRPr="00494C1E">
        <w:rPr>
          <w:rFonts w:ascii="Arial Narrow" w:hAnsi="Arial Narrow"/>
          <w:sz w:val="22"/>
          <w:szCs w:val="22"/>
        </w:rPr>
        <w:t xml:space="preserve"> </w:t>
      </w:r>
      <w:r w:rsidRPr="00494C1E">
        <w:rPr>
          <w:rFonts w:ascii="Arial Narrow" w:hAnsi="Arial Narrow" w:cs="Arial"/>
          <w:bCs/>
          <w:sz w:val="22"/>
          <w:szCs w:val="22"/>
        </w:rPr>
        <w:t>potwierdzającym uzyskanie kwalifikacji/kompetencji zawodowych i wydaniem certyfikatu lub innego dokumentu potwierdzającego nabycie/podwyższenie kompetencji.</w:t>
      </w:r>
    </w:p>
    <w:p w:rsidR="00496DF5" w:rsidRPr="00494C1E" w:rsidRDefault="00496DF5" w:rsidP="00496DF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494C1E">
        <w:rPr>
          <w:rFonts w:ascii="Arial Narrow" w:hAnsi="Arial Narrow" w:cs="Calibri"/>
          <w:bCs/>
          <w:sz w:val="22"/>
          <w:szCs w:val="22"/>
        </w:rPr>
        <w:t xml:space="preserve">dla </w:t>
      </w:r>
      <w:r>
        <w:rPr>
          <w:rFonts w:ascii="Arial Narrow" w:hAnsi="Arial Narrow" w:cs="Calibri"/>
          <w:bCs/>
          <w:sz w:val="22"/>
          <w:szCs w:val="22"/>
        </w:rPr>
        <w:t>6</w:t>
      </w:r>
      <w:r w:rsidRPr="00494C1E">
        <w:rPr>
          <w:rFonts w:ascii="Arial Narrow" w:hAnsi="Arial Narrow" w:cs="Calibri"/>
          <w:bCs/>
          <w:sz w:val="22"/>
          <w:szCs w:val="22"/>
        </w:rPr>
        <w:t xml:space="preserve"> Uczestników planuje się zwrot kosztów dojazdu i/lub zwrot kosztów opieki nad dzieckiem</w:t>
      </w:r>
      <w:r>
        <w:rPr>
          <w:rFonts w:ascii="Arial Narrow" w:hAnsi="Arial Narrow" w:cs="Calibri"/>
          <w:bCs/>
          <w:sz w:val="22"/>
          <w:szCs w:val="22"/>
        </w:rPr>
        <w:t xml:space="preserve"> do lat 7</w:t>
      </w:r>
      <w:r w:rsidRPr="00494C1E">
        <w:rPr>
          <w:rFonts w:ascii="Arial Narrow" w:hAnsi="Arial Narrow" w:cs="Calibri"/>
          <w:bCs/>
          <w:sz w:val="22"/>
          <w:szCs w:val="22"/>
        </w:rPr>
        <w:t>/osobą zależną..</w:t>
      </w:r>
    </w:p>
    <w:p w:rsidR="00496DF5" w:rsidRPr="00494C1E" w:rsidRDefault="00496DF5" w:rsidP="00496DF5">
      <w:pPr>
        <w:autoSpaceDE w:val="0"/>
        <w:autoSpaceDN w:val="0"/>
        <w:adjustRightInd w:val="0"/>
        <w:jc w:val="both"/>
        <w:rPr>
          <w:rStyle w:val="Pogrubienie"/>
          <w:rFonts w:ascii="Arial Narrow" w:hAnsi="Arial Narrow" w:cs="Calibri"/>
          <w:sz w:val="22"/>
          <w:szCs w:val="22"/>
        </w:rPr>
      </w:pPr>
    </w:p>
    <w:p w:rsidR="00496DF5" w:rsidRPr="00494C1E" w:rsidRDefault="00496DF5" w:rsidP="00496D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Arial Narrow" w:eastAsia="Times New Roman" w:hAnsi="Arial Narrow" w:cs="Calibri"/>
          <w:b w:val="0"/>
        </w:rPr>
      </w:pPr>
      <w:r w:rsidRPr="00494C1E">
        <w:rPr>
          <w:rStyle w:val="Pogrubienie"/>
          <w:rFonts w:ascii="Arial Narrow" w:eastAsia="Times New Roman" w:hAnsi="Arial Narrow" w:cs="Calibri"/>
        </w:rPr>
        <w:t xml:space="preserve">Staże zawodowe </w:t>
      </w:r>
      <w:r>
        <w:rPr>
          <w:rFonts w:ascii="Arial Narrow" w:eastAsia="Times New Roman" w:hAnsi="Arial Narrow" w:cs="Calibri"/>
          <w:b/>
          <w:bCs/>
        </w:rPr>
        <w:t>(60 osób, 39 kobiet, 21</w:t>
      </w:r>
      <w:r w:rsidRPr="00494C1E">
        <w:rPr>
          <w:rFonts w:ascii="Arial Narrow" w:eastAsia="Times New Roman" w:hAnsi="Arial Narrow" w:cs="Calibri"/>
          <w:b/>
          <w:bCs/>
        </w:rPr>
        <w:t xml:space="preserve"> mężczyzn)</w:t>
      </w:r>
    </w:p>
    <w:p w:rsidR="00496DF5" w:rsidRPr="00494C1E" w:rsidRDefault="00496DF5" w:rsidP="00496DF5">
      <w:pPr>
        <w:pStyle w:val="Akapitzlist"/>
        <w:numPr>
          <w:ilvl w:val="0"/>
          <w:numId w:val="29"/>
        </w:numPr>
        <w:spacing w:after="0" w:line="240" w:lineRule="auto"/>
        <w:ind w:left="1418"/>
        <w:jc w:val="both"/>
        <w:rPr>
          <w:rFonts w:ascii="Arial Narrow" w:eastAsia="Times New Roman" w:hAnsi="Arial Narrow" w:cs="Calibri"/>
          <w:bCs/>
        </w:rPr>
      </w:pPr>
      <w:r w:rsidRPr="00494C1E">
        <w:rPr>
          <w:rFonts w:ascii="Arial Narrow" w:eastAsia="Times New Roman" w:hAnsi="Arial Narrow" w:cs="Times New Roman"/>
        </w:rPr>
        <w:t>Staże zawodowe odbędą się  w zawodach zbieżnych z tematyką szkoleń i posiadanymi przez Uczestników Projektu kwalifikacjami/ kompetencjami oraz potrzebami pracodawców.</w:t>
      </w:r>
    </w:p>
    <w:p w:rsidR="00496DF5" w:rsidRPr="00494C1E" w:rsidRDefault="00496DF5" w:rsidP="00496DF5">
      <w:pPr>
        <w:numPr>
          <w:ilvl w:val="0"/>
          <w:numId w:val="29"/>
        </w:numPr>
        <w:autoSpaceDE w:val="0"/>
        <w:autoSpaceDN w:val="0"/>
        <w:adjustRightInd w:val="0"/>
        <w:ind w:left="1418" w:right="283"/>
        <w:jc w:val="both"/>
        <w:rPr>
          <w:rFonts w:ascii="Arial Narrow" w:hAnsi="Arial Narrow"/>
          <w:sz w:val="22"/>
          <w:szCs w:val="22"/>
        </w:rPr>
      </w:pPr>
      <w:r w:rsidRPr="00494C1E">
        <w:rPr>
          <w:rFonts w:ascii="Arial Narrow" w:hAnsi="Arial Narrow"/>
          <w:sz w:val="22"/>
          <w:szCs w:val="22"/>
        </w:rPr>
        <w:t>Programy stażu opracowane zostaną indywidualnie dla każdego Uczestnika Projektu, z uwzględnieniem jego potrzeb i potencjału społecznego. Miejsca, pracodawcy, stanowiska pracy, długość wsparcia zgodne będą z Indywidualną Ścieżką Reintegracji.</w:t>
      </w:r>
    </w:p>
    <w:p w:rsidR="00496DF5" w:rsidRPr="00285B08" w:rsidRDefault="00496DF5" w:rsidP="00496DF5">
      <w:pPr>
        <w:numPr>
          <w:ilvl w:val="0"/>
          <w:numId w:val="29"/>
        </w:numPr>
        <w:autoSpaceDE w:val="0"/>
        <w:autoSpaceDN w:val="0"/>
        <w:adjustRightInd w:val="0"/>
        <w:ind w:left="1418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494C1E">
        <w:rPr>
          <w:rFonts w:ascii="Arial Narrow" w:hAnsi="Arial Narrow" w:cs="Calibri"/>
          <w:bCs/>
          <w:sz w:val="22"/>
          <w:szCs w:val="22"/>
        </w:rPr>
        <w:t>dla Uczestników/czek zapewniane jest stypendium stażowe, zaświadczenie o odbytym stażu, badania lekarskie, ubezpieczenie, ubezpieczenie NNW.</w:t>
      </w:r>
    </w:p>
    <w:p w:rsidR="00496DF5" w:rsidRPr="00494C1E" w:rsidRDefault="00496DF5" w:rsidP="00496DF5">
      <w:pPr>
        <w:numPr>
          <w:ilvl w:val="0"/>
          <w:numId w:val="29"/>
        </w:numPr>
        <w:autoSpaceDE w:val="0"/>
        <w:autoSpaceDN w:val="0"/>
        <w:adjustRightInd w:val="0"/>
        <w:ind w:left="1418"/>
        <w:jc w:val="both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Dla 12 UP zaplanowano zwrot kosztów dojazdu, a dla 9 UP zwrot kosztów opieki nad dzieckiem do lat 7/ osobą zależną</w:t>
      </w:r>
    </w:p>
    <w:p w:rsidR="00C4461F" w:rsidRDefault="00C4461F" w:rsidP="00C4461F">
      <w:pPr>
        <w:pStyle w:val="Akapitzlist"/>
        <w:shd w:val="clear" w:color="auto" w:fill="FFFFFF"/>
        <w:ind w:left="1440"/>
        <w:jc w:val="both"/>
        <w:rPr>
          <w:rFonts w:ascii="Arial Narrow" w:eastAsia="Times New Roman" w:hAnsi="Arial Narrow" w:cs="Calibri"/>
          <w:bCs/>
        </w:rPr>
      </w:pPr>
    </w:p>
    <w:p w:rsidR="00C4461F" w:rsidRDefault="00C3194F" w:rsidP="00C4461F">
      <w:pPr>
        <w:pStyle w:val="Akapitzlist"/>
        <w:numPr>
          <w:ilvl w:val="0"/>
          <w:numId w:val="37"/>
        </w:numPr>
        <w:shd w:val="clear" w:color="auto" w:fill="FFFFFF"/>
        <w:ind w:left="0"/>
        <w:jc w:val="both"/>
        <w:rPr>
          <w:rFonts w:ascii="Arial Narrow" w:eastAsia="Calibri" w:hAnsi="Arial Narrow" w:cs="Calibri"/>
          <w:bCs/>
          <w:lang w:eastAsia="en-US"/>
        </w:rPr>
      </w:pPr>
      <w:r>
        <w:rPr>
          <w:rFonts w:ascii="Arial Narrow" w:eastAsia="Calibri" w:hAnsi="Arial Narrow" w:cs="Calibri"/>
          <w:bCs/>
          <w:lang w:eastAsia="en-US"/>
        </w:rPr>
        <w:t>W P</w:t>
      </w:r>
      <w:r w:rsidR="00A75D52" w:rsidRPr="00C4461F">
        <w:rPr>
          <w:rFonts w:ascii="Arial Narrow" w:eastAsia="Calibri" w:hAnsi="Arial Narrow" w:cs="Calibri"/>
          <w:bCs/>
          <w:lang w:eastAsia="en-US"/>
        </w:rPr>
        <w:t>rojekcie przewidziano wsparcie w postaci zwrotu kosztów</w:t>
      </w:r>
      <w:r w:rsidR="004D18EC" w:rsidRPr="00C4461F">
        <w:rPr>
          <w:rFonts w:ascii="Arial Narrow" w:eastAsia="Calibri" w:hAnsi="Arial Narrow" w:cs="Calibri"/>
          <w:bCs/>
          <w:lang w:eastAsia="en-US"/>
        </w:rPr>
        <w:t xml:space="preserve"> dojazdu</w:t>
      </w:r>
      <w:r w:rsidR="00555A7C" w:rsidRPr="00C4461F">
        <w:rPr>
          <w:rFonts w:ascii="Arial Narrow" w:eastAsia="Calibri" w:hAnsi="Arial Narrow" w:cs="Calibri"/>
          <w:bCs/>
          <w:lang w:eastAsia="en-US"/>
        </w:rPr>
        <w:t xml:space="preserve"> na szkolenie zawodowe</w:t>
      </w:r>
      <w:r w:rsidR="00496DF5">
        <w:rPr>
          <w:rFonts w:ascii="Arial Narrow" w:eastAsia="Calibri" w:hAnsi="Arial Narrow" w:cs="Calibri"/>
          <w:bCs/>
          <w:lang w:eastAsia="en-US"/>
        </w:rPr>
        <w:t xml:space="preserve"> dla 6 Uczestników/czek Projektu </w:t>
      </w:r>
      <w:r w:rsidR="00555A7C" w:rsidRPr="00C4461F">
        <w:rPr>
          <w:rFonts w:ascii="Arial Narrow" w:eastAsia="Calibri" w:hAnsi="Arial Narrow" w:cs="Calibri"/>
          <w:bCs/>
          <w:lang w:eastAsia="en-US"/>
        </w:rPr>
        <w:t xml:space="preserve"> i staż  dla </w:t>
      </w:r>
      <w:r w:rsidR="00496DF5">
        <w:rPr>
          <w:rFonts w:ascii="Arial Narrow" w:eastAsia="Calibri" w:hAnsi="Arial Narrow" w:cs="Calibri"/>
          <w:bCs/>
          <w:lang w:eastAsia="en-US"/>
        </w:rPr>
        <w:t>12</w:t>
      </w:r>
      <w:r w:rsidR="00C4461F" w:rsidRPr="00C4461F">
        <w:rPr>
          <w:rFonts w:ascii="Arial Narrow" w:eastAsia="Calibri" w:hAnsi="Arial Narrow" w:cs="Calibri"/>
          <w:bCs/>
          <w:lang w:eastAsia="en-US"/>
        </w:rPr>
        <w:t xml:space="preserve"> Uczestników/czek Projektu, a także refundację kosztów opieki nad dzieckiem/osobą zależną w trakcie odbywania szkolenia</w:t>
      </w:r>
      <w:r w:rsidR="00496DF5">
        <w:rPr>
          <w:rFonts w:ascii="Arial Narrow" w:eastAsia="Calibri" w:hAnsi="Arial Narrow" w:cs="Calibri"/>
          <w:bCs/>
          <w:lang w:eastAsia="en-US"/>
        </w:rPr>
        <w:t xml:space="preserve"> dla 6 Uczestników/czek Projektu</w:t>
      </w:r>
      <w:r w:rsidR="00C4461F" w:rsidRPr="00C4461F">
        <w:rPr>
          <w:rFonts w:ascii="Arial Narrow" w:eastAsia="Calibri" w:hAnsi="Arial Narrow" w:cs="Calibri"/>
          <w:bCs/>
          <w:lang w:eastAsia="en-US"/>
        </w:rPr>
        <w:t xml:space="preserve"> i stażu dla </w:t>
      </w:r>
      <w:r w:rsidR="00D01A42">
        <w:rPr>
          <w:rFonts w:ascii="Arial Narrow" w:eastAsia="Calibri" w:hAnsi="Arial Narrow" w:cs="Calibri"/>
          <w:bCs/>
          <w:lang w:eastAsia="en-US"/>
        </w:rPr>
        <w:t xml:space="preserve">9 Uczestników/czek </w:t>
      </w:r>
      <w:r w:rsidR="00C4461F" w:rsidRPr="00C4461F">
        <w:rPr>
          <w:rFonts w:ascii="Arial Narrow" w:eastAsia="Calibri" w:hAnsi="Arial Narrow" w:cs="Calibri"/>
          <w:bCs/>
          <w:lang w:eastAsia="en-US"/>
        </w:rPr>
        <w:t xml:space="preserve">Projektu. </w:t>
      </w:r>
      <w:r w:rsidR="00A75D52" w:rsidRPr="00C4461F">
        <w:rPr>
          <w:rFonts w:ascii="Arial Narrow" w:eastAsia="Calibri" w:hAnsi="Arial Narrow" w:cs="Calibri"/>
          <w:bCs/>
          <w:lang w:eastAsia="en-US"/>
        </w:rPr>
        <w:t>Zasady przyznania ww. wsp</w:t>
      </w:r>
      <w:r w:rsidR="00555A7C" w:rsidRPr="00C4461F">
        <w:rPr>
          <w:rFonts w:ascii="Arial Narrow" w:eastAsia="Calibri" w:hAnsi="Arial Narrow" w:cs="Calibri"/>
          <w:bCs/>
          <w:lang w:eastAsia="en-US"/>
        </w:rPr>
        <w:t>arcia określa odrębny Regulamin (Regul</w:t>
      </w:r>
      <w:r>
        <w:rPr>
          <w:rFonts w:ascii="Arial Narrow" w:eastAsia="Calibri" w:hAnsi="Arial Narrow" w:cs="Calibri"/>
          <w:bCs/>
          <w:lang w:eastAsia="en-US"/>
        </w:rPr>
        <w:t>amin rekrutacji i uczestnictwa w P</w:t>
      </w:r>
      <w:r w:rsidR="00555A7C" w:rsidRPr="00C4461F">
        <w:rPr>
          <w:rFonts w:ascii="Arial Narrow" w:eastAsia="Calibri" w:hAnsi="Arial Narrow" w:cs="Calibri"/>
          <w:bCs/>
          <w:lang w:eastAsia="en-US"/>
        </w:rPr>
        <w:t>rojekcie).</w:t>
      </w:r>
    </w:p>
    <w:p w:rsidR="00A75D52" w:rsidRPr="00C4461F" w:rsidRDefault="00A75D52" w:rsidP="00C4461F">
      <w:pPr>
        <w:pStyle w:val="Akapitzlist"/>
        <w:numPr>
          <w:ilvl w:val="0"/>
          <w:numId w:val="37"/>
        </w:numPr>
        <w:shd w:val="clear" w:color="auto" w:fill="FFFFFF"/>
        <w:ind w:left="0"/>
        <w:jc w:val="both"/>
        <w:rPr>
          <w:rFonts w:ascii="Arial Narrow" w:eastAsia="Calibri" w:hAnsi="Arial Narrow" w:cs="Calibri"/>
          <w:bCs/>
          <w:lang w:eastAsia="en-US"/>
        </w:rPr>
      </w:pPr>
      <w:r w:rsidRPr="00C4461F">
        <w:rPr>
          <w:rFonts w:ascii="Arial Narrow" w:eastAsia="Calibri" w:hAnsi="Arial Narrow" w:cs="Calibri"/>
          <w:bCs/>
          <w:lang w:eastAsia="en-US"/>
        </w:rPr>
        <w:t xml:space="preserve">Staże zawodowe regulować będzie oddzielna umowa. </w:t>
      </w:r>
    </w:p>
    <w:p w:rsidR="00A75D52" w:rsidRPr="00D621B4" w:rsidRDefault="00A75D52" w:rsidP="00A75D52">
      <w:pPr>
        <w:shd w:val="clear" w:color="auto" w:fill="FFFFFF"/>
        <w:ind w:left="360"/>
        <w:jc w:val="both"/>
        <w:rPr>
          <w:rFonts w:ascii="Arial Narrow" w:hAnsi="Arial Narrow" w:cs="Calibri"/>
          <w:bCs/>
          <w:sz w:val="22"/>
          <w:szCs w:val="22"/>
        </w:rPr>
      </w:pPr>
    </w:p>
    <w:p w:rsidR="00A75D52" w:rsidRPr="00D621B4" w:rsidRDefault="00A75D52" w:rsidP="00B5795C">
      <w:pPr>
        <w:spacing w:after="160" w:line="259" w:lineRule="auto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3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Zobowiązania Stron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numPr>
          <w:ilvl w:val="0"/>
          <w:numId w:val="1"/>
        </w:numPr>
        <w:tabs>
          <w:tab w:val="num" w:pos="284"/>
        </w:tabs>
        <w:spacing w:after="120"/>
        <w:ind w:left="714" w:hanging="71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Projektodawca w wykonaniu Umowy zobowiązuje się:</w:t>
      </w:r>
    </w:p>
    <w:p w:rsidR="00A75D52" w:rsidRPr="00D621B4" w:rsidRDefault="00A75D52" w:rsidP="00A75D52">
      <w:pPr>
        <w:numPr>
          <w:ilvl w:val="0"/>
          <w:numId w:val="3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przeprowadzić wsparcie zgodnie z Harmonogramami wsparcia, niniejszą Umową, Umową o dofinansowanie oraz obowiązującymi w tym zakresie przepisami prawa,</w:t>
      </w:r>
    </w:p>
    <w:p w:rsidR="00A75D52" w:rsidRPr="00D621B4" w:rsidRDefault="00A75D52" w:rsidP="00A75D52">
      <w:pPr>
        <w:numPr>
          <w:ilvl w:val="0"/>
          <w:numId w:val="3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sporządzić i wydać Uczestnikom Projektu zaświadczenie o ukończeniu Projektu pod warunkiem uczestnictwa każdego z Uczestników w co najmniej 8</w:t>
      </w:r>
      <w:r>
        <w:rPr>
          <w:rFonts w:ascii="Arial Narrow" w:hAnsi="Arial Narrow" w:cs="Calibri"/>
          <w:color w:val="000000"/>
          <w:sz w:val="22"/>
          <w:szCs w:val="22"/>
        </w:rPr>
        <w:t>0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% czasu trwania zajęć grupowych i w 100% czasu trwania zajęć indywidualnych, </w:t>
      </w:r>
    </w:p>
    <w:p w:rsidR="00A75D52" w:rsidRPr="00D621B4" w:rsidRDefault="00A75D52" w:rsidP="00A75D52">
      <w:pPr>
        <w:numPr>
          <w:ilvl w:val="0"/>
          <w:numId w:val="3"/>
        </w:numPr>
        <w:tabs>
          <w:tab w:val="num" w:pos="567"/>
        </w:tabs>
        <w:ind w:left="568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zapewnić badania lekarskie przed przystąpieniem do </w:t>
      </w:r>
      <w:r w:rsidR="005B1A61">
        <w:rPr>
          <w:rFonts w:ascii="Arial Narrow" w:hAnsi="Arial Narrow" w:cs="Calibri"/>
          <w:color w:val="000000"/>
          <w:sz w:val="22"/>
          <w:szCs w:val="22"/>
        </w:rPr>
        <w:t xml:space="preserve">szkoleń oraz </w:t>
      </w:r>
      <w:r w:rsidRPr="00D621B4">
        <w:rPr>
          <w:rFonts w:ascii="Arial Narrow" w:hAnsi="Arial Narrow" w:cs="Calibri"/>
          <w:color w:val="000000"/>
          <w:sz w:val="22"/>
          <w:szCs w:val="22"/>
        </w:rPr>
        <w:t>staży zawodowych,</w:t>
      </w:r>
    </w:p>
    <w:p w:rsidR="00A75D52" w:rsidRPr="00D621B4" w:rsidRDefault="00A75D52" w:rsidP="00A75D52">
      <w:pPr>
        <w:numPr>
          <w:ilvl w:val="0"/>
          <w:numId w:val="3"/>
        </w:numPr>
        <w:tabs>
          <w:tab w:val="num" w:pos="567"/>
        </w:tabs>
        <w:ind w:left="568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zapewnić ubezpieczenie NNW podczas realizacji staży zawodowych,</w:t>
      </w:r>
    </w:p>
    <w:p w:rsidR="00A75D52" w:rsidRPr="00D621B4" w:rsidRDefault="00A75D52" w:rsidP="00A75D52">
      <w:pPr>
        <w:numPr>
          <w:ilvl w:val="0"/>
          <w:numId w:val="3"/>
        </w:numPr>
        <w:tabs>
          <w:tab w:val="num" w:pos="567"/>
        </w:tabs>
        <w:spacing w:after="120"/>
        <w:ind w:left="568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zapewnić  sale wykładowe z niezbędnym wyposażeniem.</w:t>
      </w:r>
    </w:p>
    <w:p w:rsidR="00A75D52" w:rsidRPr="00D621B4" w:rsidRDefault="00A75D52" w:rsidP="00A75D52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Uczestnik/czka Projektu zobowiązuje się współdziałać z Projektodawcą w zakresie potrzebnym dla realizacji Projektu oraz dla uzyskania wsparcia, a w szczególności: </w:t>
      </w:r>
    </w:p>
    <w:p w:rsidR="00A75D52" w:rsidRPr="00D621B4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dostarczyć Projektodawcy wypełnione i podpisane dokumenty zgłoszeniowe najpóźniej na 3 dni przed rozpoczęciem szkolenia,</w:t>
      </w:r>
    </w:p>
    <w:p w:rsidR="00A75D52" w:rsidRPr="00D621B4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podać dane niezbędne do określenia wspólnych wskaźników produktu (w przypadku osób fizycznych dot. co najmniej płci, statusu na rynku pracy, wieku, wykształcenia, sytuacji gospodarstwa domowego</w:t>
      </w:r>
      <w:r w:rsidRPr="00D621B4">
        <w:rPr>
          <w:rStyle w:val="Odwoanieprzypisudolnego"/>
          <w:rFonts w:ascii="Arial Narrow" w:hAnsi="Arial Narrow" w:cs="Calibri"/>
          <w:color w:val="000000"/>
          <w:sz w:val="22"/>
          <w:szCs w:val="22"/>
        </w:rPr>
        <w:footnoteReference w:id="1"/>
      </w:r>
      <w:r w:rsidRPr="00D621B4">
        <w:rPr>
          <w:rFonts w:ascii="Arial Narrow" w:hAnsi="Arial Narrow" w:cs="Calibri"/>
          <w:color w:val="000000"/>
          <w:sz w:val="22"/>
          <w:szCs w:val="22"/>
        </w:rPr>
        <w:t>)</w:t>
      </w:r>
    </w:p>
    <w:p w:rsidR="00A75D52" w:rsidRPr="00D621B4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uczestniczyć w wymiarze min. 80% czasu trwania zajęć grupowych i w wymiarze 100% czasu trwania zajęć indywidualnych,</w:t>
      </w:r>
    </w:p>
    <w:p w:rsidR="00A75D52" w:rsidRPr="00D621B4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brać udział w badaniach efektywności lub ewaluacyjnych (ankiety oceny szkolenia, test wiedzy),</w:t>
      </w:r>
    </w:p>
    <w:p w:rsidR="00A75D52" w:rsidRPr="00D621B4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aktywnie uczestniczyć w zajęciach, rzetelnie realizować program nauczania,</w:t>
      </w:r>
    </w:p>
    <w:p w:rsidR="00A75D52" w:rsidRPr="00D621B4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przystąpić do egzaminu zewnętrznego po ukończeniu szkolenia zawodowego we wskazanym przez Projektodawcę terminie,</w:t>
      </w:r>
    </w:p>
    <w:p w:rsidR="00A75D52" w:rsidRPr="00D621B4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zgłaszać prowadzącemu zajęcia wszelkie problemy związane z nauką i realizacją programu nauczania,</w:t>
      </w:r>
    </w:p>
    <w:p w:rsidR="00A75D52" w:rsidRPr="00D621B4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niezwłocznie zgłaszać każdą nieobecność na zajęciach Koordynatorowi Projektu lub jego Asystentowi,</w:t>
      </w:r>
    </w:p>
    <w:p w:rsidR="00A75D52" w:rsidRPr="00D621B4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celem usprawiedliwienia nieobecności kontaktować się indywidualnie z Koordynatorem Projektu,</w:t>
      </w:r>
    </w:p>
    <w:p w:rsidR="00824AB3" w:rsidRPr="00C4461F" w:rsidRDefault="00A75D52" w:rsidP="00C4461F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niezwłocznie informować o wszelkich przeszkodach mogących wpłynąć na udział w Projekcie,</w:t>
      </w:r>
    </w:p>
    <w:p w:rsidR="00A75D52" w:rsidRPr="00D621B4" w:rsidRDefault="00A75D52" w:rsidP="00A75D52">
      <w:pPr>
        <w:numPr>
          <w:ilvl w:val="0"/>
          <w:numId w:val="4"/>
        </w:numPr>
        <w:tabs>
          <w:tab w:val="num" w:pos="567"/>
        </w:tabs>
        <w:spacing w:after="120"/>
        <w:ind w:left="568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w terminie 4 tygodni po zakończeniu udziału w Projekcie przekazać Projektodawcy dane dotyczące swojego statusu na rynku pracy oraz informacje na temat udziału w kształceniu lub szkoleniu oraz uzyskania kwalifikacji lub nabycia kompetencji.</w:t>
      </w:r>
    </w:p>
    <w:p w:rsidR="00A75D52" w:rsidRPr="00824AB3" w:rsidRDefault="00A75D52" w:rsidP="00824AB3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sz w:val="22"/>
          <w:szCs w:val="22"/>
        </w:rPr>
        <w:t>Uczestnik/czka Projektu oświadcza, iż zapoznał/a się z Regulam</w:t>
      </w:r>
      <w:r w:rsidR="00C3194F">
        <w:rPr>
          <w:rFonts w:ascii="Arial Narrow" w:hAnsi="Arial Narrow" w:cs="Calibri"/>
          <w:sz w:val="22"/>
          <w:szCs w:val="22"/>
        </w:rPr>
        <w:t>inem rekrutacji i uczestnictwa P</w:t>
      </w:r>
      <w:r w:rsidRPr="00D621B4">
        <w:rPr>
          <w:rFonts w:ascii="Arial Narrow" w:hAnsi="Arial Narrow" w:cs="Calibri"/>
          <w:sz w:val="22"/>
          <w:szCs w:val="22"/>
        </w:rPr>
        <w:t>rojekcie</w:t>
      </w:r>
      <w:r w:rsidR="00824AB3">
        <w:rPr>
          <w:rFonts w:ascii="Arial Narrow" w:hAnsi="Arial Narrow" w:cs="Calibri"/>
          <w:color w:val="000000"/>
          <w:sz w:val="22"/>
          <w:szCs w:val="22"/>
        </w:rPr>
        <w:t xml:space="preserve">            </w:t>
      </w:r>
      <w:r w:rsidRPr="00824AB3">
        <w:rPr>
          <w:rFonts w:ascii="Arial Narrow" w:hAnsi="Arial Narrow" w:cs="Calibri"/>
          <w:sz w:val="22"/>
          <w:szCs w:val="22"/>
        </w:rPr>
        <w:t xml:space="preserve"> pn.</w:t>
      </w:r>
      <w:r w:rsidRPr="00824AB3">
        <w:rPr>
          <w:rFonts w:ascii="Arial Narrow" w:hAnsi="Arial Narrow" w:cs="Calibri"/>
          <w:color w:val="FF0000"/>
          <w:sz w:val="22"/>
          <w:szCs w:val="22"/>
        </w:rPr>
        <w:t xml:space="preserve"> </w:t>
      </w:r>
      <w:r w:rsidR="00824AB3" w:rsidRPr="00824AB3">
        <w:rPr>
          <w:rFonts w:ascii="Arial Narrow" w:eastAsia="Lucida Sans Unicode" w:hAnsi="Arial Narrow" w:cs="Tahoma"/>
          <w:sz w:val="22"/>
          <w:szCs w:val="22"/>
        </w:rPr>
        <w:t>„</w:t>
      </w:r>
      <w:r w:rsidR="00C3194F">
        <w:rPr>
          <w:rFonts w:ascii="Arial Narrow" w:eastAsia="Lucida Sans Unicode" w:hAnsi="Arial Narrow" w:cs="Tahoma"/>
          <w:sz w:val="22"/>
          <w:szCs w:val="22"/>
        </w:rPr>
        <w:t>Równe szanse - l</w:t>
      </w:r>
      <w:r w:rsidR="00C4461F">
        <w:rPr>
          <w:rFonts w:ascii="Arial Narrow" w:eastAsia="Lucida Sans Unicode" w:hAnsi="Arial Narrow" w:cs="Tahoma"/>
          <w:sz w:val="22"/>
          <w:szCs w:val="22"/>
        </w:rPr>
        <w:t>epsza przyszłość</w:t>
      </w:r>
      <w:r w:rsidR="00824AB3" w:rsidRPr="00824AB3">
        <w:rPr>
          <w:rFonts w:ascii="Arial Narrow" w:eastAsia="Lucida Sans Unicode" w:hAnsi="Arial Narrow" w:cs="Tahoma"/>
          <w:sz w:val="22"/>
          <w:szCs w:val="22"/>
        </w:rPr>
        <w:t>”</w:t>
      </w:r>
      <w:r w:rsidRPr="00824AB3">
        <w:rPr>
          <w:rFonts w:ascii="Arial Narrow" w:hAnsi="Arial Narrow" w:cs="Calibri"/>
          <w:color w:val="FF0000"/>
          <w:sz w:val="22"/>
          <w:szCs w:val="22"/>
        </w:rPr>
        <w:t xml:space="preserve"> </w:t>
      </w:r>
      <w:r w:rsidRPr="00824AB3">
        <w:rPr>
          <w:rFonts w:ascii="Arial Narrow" w:hAnsi="Arial Narrow" w:cs="Calibri"/>
          <w:sz w:val="22"/>
          <w:szCs w:val="22"/>
        </w:rPr>
        <w:t>i zobowiązuje się do respektowania zawartych w nim postanowień oraz spełnia warunki uczestnictwa w nim określone</w:t>
      </w:r>
      <w:r w:rsidRPr="00824AB3">
        <w:rPr>
          <w:rFonts w:ascii="Arial Narrow" w:hAnsi="Arial Narrow" w:cs="Calibri"/>
          <w:color w:val="FF0000"/>
          <w:sz w:val="22"/>
          <w:szCs w:val="22"/>
        </w:rPr>
        <w:t>.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D01A42">
      <w:pPr>
        <w:spacing w:after="160" w:line="259" w:lineRule="auto"/>
        <w:ind w:left="3540" w:firstLine="708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4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Sposób realizacji usług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tabs>
          <w:tab w:val="num" w:pos="1440"/>
        </w:tabs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Strony zgodnie oświadczają, że zajęcia będą prowadzone w terminach wskazanych w Harmonogramach zajęć. Projektodawca ma prawo do zmiany terminu oraz miejsca prowadzenia zajęć</w:t>
      </w:r>
      <w:r w:rsidR="00C4461F">
        <w:rPr>
          <w:rFonts w:ascii="Arial Narrow" w:hAnsi="Arial Narrow" w:cs="Calibri"/>
          <w:color w:val="000000"/>
          <w:sz w:val="22"/>
          <w:szCs w:val="22"/>
        </w:rPr>
        <w:t>,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o czym niezwłocznie poinformuje Uczestnika/</w:t>
      </w:r>
      <w:proofErr w:type="spellStart"/>
      <w:r w:rsidRPr="00D621B4">
        <w:rPr>
          <w:rFonts w:ascii="Arial Narrow" w:hAnsi="Arial Narrow" w:cs="Calibri"/>
          <w:color w:val="000000"/>
          <w:sz w:val="22"/>
          <w:szCs w:val="22"/>
        </w:rPr>
        <w:t>czkę</w:t>
      </w:r>
      <w:proofErr w:type="spellEnd"/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Projektu. Zmiany, o których mowa w niniejszym paragrafie, nie wymagają zawarcia aneksu do Umowy.</w:t>
      </w:r>
    </w:p>
    <w:p w:rsidR="00A75D52" w:rsidRPr="00D621B4" w:rsidRDefault="00A75D52" w:rsidP="00A75D52">
      <w:pPr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lastRenderedPageBreak/>
        <w:t>§ 5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Oświadczenia Stron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numPr>
          <w:ilvl w:val="0"/>
          <w:numId w:val="16"/>
        </w:numPr>
        <w:spacing w:after="12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Uczestnik/czka Projektu oświadcza, że:</w:t>
      </w:r>
    </w:p>
    <w:p w:rsidR="00A75D52" w:rsidRPr="00D621B4" w:rsidRDefault="00A75D52" w:rsidP="00A75D52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color w:val="00B050"/>
          <w:sz w:val="22"/>
          <w:szCs w:val="22"/>
        </w:rPr>
      </w:pPr>
      <w:r w:rsidRPr="00D621B4">
        <w:rPr>
          <w:rFonts w:ascii="Arial Narrow" w:hAnsi="Arial Narrow" w:cs="Calibri"/>
          <w:bCs/>
          <w:sz w:val="22"/>
          <w:szCs w:val="22"/>
        </w:rPr>
        <w:t>w chwili przystąpienia d</w:t>
      </w:r>
      <w:r w:rsidR="00B8195A">
        <w:rPr>
          <w:rFonts w:ascii="Arial Narrow" w:hAnsi="Arial Narrow" w:cs="Calibri"/>
          <w:bCs/>
          <w:sz w:val="22"/>
          <w:szCs w:val="22"/>
        </w:rPr>
        <w:t>o Projektu jest osob</w:t>
      </w:r>
      <w:r w:rsidR="00C4461F">
        <w:rPr>
          <w:rFonts w:ascii="Arial Narrow" w:hAnsi="Arial Narrow" w:cs="Calibri"/>
          <w:bCs/>
          <w:sz w:val="22"/>
          <w:szCs w:val="22"/>
        </w:rPr>
        <w:t>ą w wieku od 18 roku życia do 64</w:t>
      </w:r>
      <w:r w:rsidR="00B8195A">
        <w:rPr>
          <w:rFonts w:ascii="Arial Narrow" w:hAnsi="Arial Narrow" w:cs="Calibri"/>
          <w:bCs/>
          <w:sz w:val="22"/>
          <w:szCs w:val="22"/>
        </w:rPr>
        <w:t xml:space="preserve"> roku życia</w:t>
      </w:r>
      <w:r w:rsidRPr="00D621B4">
        <w:rPr>
          <w:rFonts w:ascii="Arial Narrow" w:hAnsi="Arial Narrow" w:cs="Calibri"/>
          <w:bCs/>
          <w:sz w:val="22"/>
          <w:szCs w:val="22"/>
        </w:rPr>
        <w:t xml:space="preserve"> </w:t>
      </w:r>
      <w:r w:rsidRPr="00D621B4">
        <w:rPr>
          <w:rFonts w:ascii="Arial Narrow" w:hAnsi="Arial Narrow" w:cs="Calibri"/>
          <w:color w:val="000000"/>
          <w:sz w:val="22"/>
          <w:szCs w:val="22"/>
        </w:rPr>
        <w:t>(tj. najpóźniej w dniu rozpoczęcia udziału w Pro</w:t>
      </w:r>
      <w:r w:rsidR="00B8195A">
        <w:rPr>
          <w:rFonts w:ascii="Arial Narrow" w:hAnsi="Arial Narrow" w:cs="Calibri"/>
          <w:color w:val="000000"/>
          <w:sz w:val="22"/>
          <w:szCs w:val="22"/>
        </w:rPr>
        <w:t>jekcie osoba powinna ukończyć 18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rok życia),</w:t>
      </w:r>
    </w:p>
    <w:p w:rsidR="00A75D52" w:rsidRPr="00F043EC" w:rsidRDefault="00A75D52" w:rsidP="00A75D52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F043EC">
        <w:rPr>
          <w:rFonts w:ascii="Arial Narrow" w:hAnsi="Arial Narrow" w:cs="Calibri"/>
          <w:color w:val="000000"/>
          <w:sz w:val="22"/>
          <w:szCs w:val="22"/>
        </w:rPr>
        <w:t>zamieszkującą w rozumieniu Kodeksu Cywilnego</w:t>
      </w:r>
      <w:r w:rsidRPr="00F043EC">
        <w:rPr>
          <w:rStyle w:val="Odwoanieprzypisudolnego"/>
          <w:rFonts w:ascii="Arial Narrow" w:hAnsi="Arial Narrow" w:cs="Calibri"/>
          <w:color w:val="000000"/>
          <w:sz w:val="22"/>
          <w:szCs w:val="22"/>
        </w:rPr>
        <w:footnoteReference w:id="2"/>
      </w:r>
      <w:r w:rsidRPr="00F043EC">
        <w:rPr>
          <w:rFonts w:ascii="Arial Narrow" w:hAnsi="Arial Narrow" w:cs="Calibri"/>
          <w:color w:val="000000"/>
          <w:sz w:val="22"/>
          <w:szCs w:val="22"/>
        </w:rPr>
        <w:t xml:space="preserve"> na terenie</w:t>
      </w:r>
      <w:r w:rsidR="00005B5F" w:rsidRPr="00F043EC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D01A42">
        <w:rPr>
          <w:rFonts w:ascii="Arial Narrow" w:hAnsi="Arial Narrow" w:cs="Calibri"/>
          <w:color w:val="000000"/>
          <w:sz w:val="22"/>
          <w:szCs w:val="22"/>
        </w:rPr>
        <w:t>gmin powiatu kościańskiego, nowotomyskiego, pleszewskiego, jarocińskiego lub wrzesińskiego</w:t>
      </w:r>
      <w:r w:rsidR="00F043EC" w:rsidRPr="00F043EC">
        <w:rPr>
          <w:rFonts w:ascii="Arial Narrow" w:hAnsi="Arial Narrow" w:cs="Calibri"/>
          <w:color w:val="000000"/>
          <w:sz w:val="22"/>
          <w:szCs w:val="22"/>
        </w:rPr>
        <w:t>,</w:t>
      </w:r>
      <w:r w:rsidR="00D01A42">
        <w:rPr>
          <w:rFonts w:ascii="Arial Narrow" w:hAnsi="Arial Narrow" w:cs="Calibri"/>
          <w:color w:val="000000"/>
          <w:sz w:val="22"/>
          <w:szCs w:val="22"/>
        </w:rPr>
        <w:t xml:space="preserve"> znajdujących się w wykazie wiejskich obszarów funkcjonalnych, wymagających wsparcia procesów rozwojowych w województwie wielkopolskim,</w:t>
      </w:r>
      <w:r w:rsidR="00CB0EEB" w:rsidRPr="00F043EC">
        <w:rPr>
          <w:rFonts w:ascii="Arial Narrow" w:hAnsi="Arial Narrow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5D52" w:rsidRPr="00C06870" w:rsidRDefault="00A75D52" w:rsidP="00F043EC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ind w:right="283"/>
        <w:jc w:val="both"/>
        <w:rPr>
          <w:rFonts w:ascii="Arial Narrow" w:hAnsi="Arial Narrow" w:cs="Arial"/>
          <w:bCs/>
          <w:color w:val="00B050"/>
          <w:sz w:val="22"/>
          <w:szCs w:val="22"/>
        </w:rPr>
      </w:pPr>
      <w:r w:rsidRPr="00C4461F">
        <w:rPr>
          <w:rFonts w:ascii="Arial Narrow" w:hAnsi="Arial Narrow" w:cs="Calibri"/>
          <w:color w:val="000000"/>
          <w:sz w:val="22"/>
          <w:szCs w:val="22"/>
        </w:rPr>
        <w:t xml:space="preserve">jest osobą </w:t>
      </w:r>
      <w:r w:rsidR="00F043EC" w:rsidRPr="00C4461F">
        <w:rPr>
          <w:rFonts w:ascii="Arial Narrow" w:hAnsi="Arial Narrow" w:cs="Calibri"/>
          <w:color w:val="000000"/>
          <w:sz w:val="22"/>
          <w:szCs w:val="22"/>
        </w:rPr>
        <w:t>bierną zawodowo</w:t>
      </w:r>
      <w:r w:rsidR="00C06870">
        <w:rPr>
          <w:rFonts w:ascii="Arial Narrow" w:hAnsi="Arial Narrow" w:cs="Calibri"/>
          <w:color w:val="000000"/>
          <w:sz w:val="22"/>
          <w:szCs w:val="22"/>
        </w:rPr>
        <w:t>,</w:t>
      </w:r>
    </w:p>
    <w:p w:rsidR="00C06870" w:rsidRPr="00D01A42" w:rsidRDefault="00C06870" w:rsidP="00F043EC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ind w:right="283"/>
        <w:jc w:val="both"/>
        <w:rPr>
          <w:rFonts w:ascii="Arial Narrow" w:hAnsi="Arial Narrow" w:cs="Arial"/>
          <w:bCs/>
          <w:color w:val="00B05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jest osobą niepełnosprawną.</w:t>
      </w:r>
    </w:p>
    <w:p w:rsidR="00D01A42" w:rsidRPr="00C4461F" w:rsidRDefault="00D01A42" w:rsidP="00F043EC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ind w:right="283"/>
        <w:jc w:val="both"/>
        <w:rPr>
          <w:rFonts w:ascii="Arial Narrow" w:hAnsi="Arial Narrow" w:cs="Arial"/>
          <w:bCs/>
          <w:color w:val="00B05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jest osoba zagrożoną wykluczeniem społecznym  i/lub ubóstwem z powodu korzystania ze świadczeń pomocy społecznej lub kwalifikowania się do otrzymania wsparcia pomocy społecznej, zgodnie z art. 7 ustawy o pomocy społecznej,</w:t>
      </w:r>
    </w:p>
    <w:p w:rsidR="00A75D52" w:rsidRPr="00D621B4" w:rsidRDefault="00A75D52" w:rsidP="00A75D52">
      <w:pPr>
        <w:numPr>
          <w:ilvl w:val="0"/>
          <w:numId w:val="16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W przypadku oświadczenia nieprawdy</w:t>
      </w:r>
      <w:r w:rsidR="00C06870">
        <w:rPr>
          <w:rFonts w:ascii="Arial Narrow" w:hAnsi="Arial Narrow" w:cs="Calibri"/>
          <w:color w:val="000000"/>
          <w:sz w:val="22"/>
          <w:szCs w:val="22"/>
        </w:rPr>
        <w:t>,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Uczestnik/czka Projektu zobowiązany/a będzie do pokrycia 100% kosztów udziału w Projekcie</w:t>
      </w:r>
      <w:r w:rsidR="00E971F1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A75D52" w:rsidRPr="00D621B4" w:rsidRDefault="00A75D52" w:rsidP="00A75D52">
      <w:pPr>
        <w:numPr>
          <w:ilvl w:val="0"/>
          <w:numId w:val="16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Wszelkie powiadomienia i doręczenia związane z wykonywaniem Umowy, muszą być dokonywane</w:t>
      </w:r>
      <w:r w:rsidRPr="00D621B4">
        <w:rPr>
          <w:rFonts w:ascii="Arial Narrow" w:eastAsia="Arial Unicode MS" w:hAnsi="Arial Narrow" w:cs="Calibri"/>
          <w:color w:val="000000"/>
          <w:sz w:val="22"/>
          <w:szCs w:val="22"/>
        </w:rPr>
        <w:t xml:space="preserve"> w formie pisemnej.</w:t>
      </w:r>
    </w:p>
    <w:p w:rsidR="00A36C58" w:rsidRPr="00D40BE0" w:rsidRDefault="00A75D52" w:rsidP="00A36C58">
      <w:pPr>
        <w:numPr>
          <w:ilvl w:val="0"/>
          <w:numId w:val="16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W okresie trwania niniejszej Umowy strony są zobowiązane informować się nawzajem na piśmie o każdej zmianie swojego zamieszkania lub siedziby. W razie zaniedbania tego obowiązku korespondencję wysłaną na uprzednio wskazany adres listem poleconym za potwierdzeniem odbioru i nieodebraną, uważa się za doręczoną.</w:t>
      </w:r>
    </w:p>
    <w:p w:rsidR="00F043EC" w:rsidRDefault="00F043EC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6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Dane osobowe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F043EC" w:rsidRDefault="00A75D52" w:rsidP="00A75D52">
      <w:pPr>
        <w:pStyle w:val="Tekstkomentarza"/>
        <w:jc w:val="both"/>
        <w:rPr>
          <w:rFonts w:ascii="Arial Narrow" w:hAnsi="Arial Narrow" w:cs="Calibri"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Uczestnik/czka Projektu powierza Projektodawcy </w:t>
      </w:r>
      <w:r w:rsidR="00C06870" w:rsidRPr="00F043EC">
        <w:rPr>
          <w:rFonts w:ascii="Arial Narrow" w:hAnsi="Arial Narrow" w:cs="Calibri"/>
          <w:bCs/>
          <w:color w:val="000000"/>
          <w:sz w:val="22"/>
          <w:szCs w:val="22"/>
        </w:rPr>
        <w:t>przetwarzanie danych osobowych</w:t>
      </w:r>
      <w:r w:rsidR="00C06870" w:rsidRPr="00D621B4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w celu wykonania Umowy, tj. </w:t>
      </w:r>
      <w:r w:rsidRPr="00D621B4">
        <w:rPr>
          <w:rFonts w:ascii="Arial Narrow" w:hAnsi="Arial Narrow" w:cs="Calibri"/>
          <w:sz w:val="22"/>
          <w:szCs w:val="22"/>
        </w:rPr>
        <w:t>w celu</w:t>
      </w:r>
      <w:r w:rsidR="00F043EC">
        <w:rPr>
          <w:rFonts w:ascii="Arial Narrow" w:hAnsi="Arial Narrow" w:cs="Calibri"/>
          <w:sz w:val="22"/>
          <w:szCs w:val="22"/>
        </w:rPr>
        <w:t xml:space="preserve"> opracowania Indywidualne</w:t>
      </w:r>
      <w:r w:rsidR="00C06870">
        <w:rPr>
          <w:rFonts w:ascii="Arial Narrow" w:hAnsi="Arial Narrow" w:cs="Calibri"/>
          <w:sz w:val="22"/>
          <w:szCs w:val="22"/>
        </w:rPr>
        <w:t>j Ścieżki Reintegracji</w:t>
      </w:r>
      <w:r w:rsidR="00F043EC">
        <w:rPr>
          <w:rFonts w:ascii="Arial Narrow" w:hAnsi="Arial Narrow" w:cs="Calibri"/>
          <w:sz w:val="22"/>
          <w:szCs w:val="22"/>
        </w:rPr>
        <w:t>,</w:t>
      </w:r>
      <w:r w:rsidRPr="00D621B4">
        <w:rPr>
          <w:rFonts w:ascii="Arial Narrow" w:hAnsi="Arial Narrow" w:cs="Calibri"/>
          <w:sz w:val="22"/>
          <w:szCs w:val="22"/>
        </w:rPr>
        <w:t xml:space="preserve"> realizacji </w:t>
      </w:r>
      <w:r w:rsidR="00E971F1">
        <w:rPr>
          <w:rFonts w:ascii="Arial Narrow" w:hAnsi="Arial Narrow" w:cs="Calibri"/>
          <w:color w:val="000000"/>
          <w:sz w:val="22"/>
          <w:szCs w:val="22"/>
        </w:rPr>
        <w:t xml:space="preserve">indywidualnego </w:t>
      </w:r>
      <w:r w:rsidR="00F043EC">
        <w:rPr>
          <w:rFonts w:ascii="Arial Narrow" w:hAnsi="Arial Narrow" w:cs="Calibri"/>
          <w:color w:val="000000"/>
          <w:sz w:val="22"/>
          <w:szCs w:val="22"/>
        </w:rPr>
        <w:t>poradnictwa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C06870">
        <w:rPr>
          <w:rFonts w:ascii="Arial Narrow" w:hAnsi="Arial Narrow" w:cs="Calibri"/>
          <w:color w:val="000000"/>
          <w:sz w:val="22"/>
          <w:szCs w:val="22"/>
        </w:rPr>
        <w:t>psycho</w:t>
      </w:r>
      <w:r w:rsidR="007A30B4">
        <w:rPr>
          <w:rFonts w:ascii="Arial Narrow" w:hAnsi="Arial Narrow" w:cs="Calibri"/>
          <w:color w:val="000000"/>
          <w:sz w:val="22"/>
          <w:szCs w:val="22"/>
        </w:rPr>
        <w:t>społeczne</w:t>
      </w:r>
      <w:r w:rsidRPr="00D621B4">
        <w:rPr>
          <w:rFonts w:ascii="Arial Narrow" w:hAnsi="Arial Narrow" w:cs="Calibri"/>
          <w:color w:val="000000"/>
          <w:sz w:val="22"/>
          <w:szCs w:val="22"/>
        </w:rPr>
        <w:t>,</w:t>
      </w:r>
      <w:r w:rsidR="00C06870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6F49E8">
        <w:rPr>
          <w:rFonts w:ascii="Arial Narrow" w:hAnsi="Arial Narrow" w:cs="Calibri"/>
          <w:color w:val="000000"/>
          <w:sz w:val="22"/>
          <w:szCs w:val="22"/>
        </w:rPr>
        <w:t>grupowego treningu kompetencji i umiejętności społecznych</w:t>
      </w:r>
      <w:r w:rsidRPr="00F043EC">
        <w:rPr>
          <w:rFonts w:ascii="Arial Narrow" w:hAnsi="Arial Narrow" w:cs="Calibri"/>
          <w:bCs/>
          <w:color w:val="000000"/>
          <w:sz w:val="22"/>
          <w:szCs w:val="22"/>
        </w:rPr>
        <w:t>,</w:t>
      </w:r>
      <w:r w:rsidR="00F043EC" w:rsidRPr="00F043EC">
        <w:rPr>
          <w:rFonts w:ascii="Arial Narrow" w:hAnsi="Arial Narrow" w:cs="Calibri"/>
          <w:bCs/>
          <w:color w:val="000000"/>
          <w:sz w:val="22"/>
          <w:szCs w:val="22"/>
        </w:rPr>
        <w:t xml:space="preserve"> szkolenia zawodowego, stażu zawodowego</w:t>
      </w:r>
      <w:r w:rsidR="00C06870">
        <w:rPr>
          <w:rFonts w:ascii="Arial Narrow" w:hAnsi="Arial Narrow" w:cs="Calibri"/>
          <w:bCs/>
          <w:color w:val="000000"/>
          <w:sz w:val="22"/>
          <w:szCs w:val="22"/>
        </w:rPr>
        <w:t xml:space="preserve"> i indywidualnego pośrednictwa pracy.</w:t>
      </w:r>
      <w:r w:rsidRPr="00F043EC"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</w:p>
    <w:p w:rsidR="00A75D52" w:rsidRDefault="00A75D52" w:rsidP="00A75D52">
      <w:pPr>
        <w:tabs>
          <w:tab w:val="left" w:pos="0"/>
          <w:tab w:val="left" w:pos="851"/>
          <w:tab w:val="left" w:pos="1134"/>
        </w:tabs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36C58" w:rsidRDefault="00A36C58" w:rsidP="00A75D52">
      <w:pPr>
        <w:tabs>
          <w:tab w:val="left" w:pos="0"/>
          <w:tab w:val="left" w:pos="851"/>
          <w:tab w:val="left" w:pos="1134"/>
        </w:tabs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36C58" w:rsidRPr="00D621B4" w:rsidRDefault="00A36C58" w:rsidP="00A75D52">
      <w:pPr>
        <w:tabs>
          <w:tab w:val="left" w:pos="0"/>
          <w:tab w:val="left" w:pos="851"/>
          <w:tab w:val="left" w:pos="1134"/>
        </w:tabs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7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Obecność na zajęciach i obciążanie dodatkowymi kosztami w przypadku nieobecności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:rsidR="00A75D52" w:rsidRPr="00D621B4" w:rsidRDefault="00A75D52" w:rsidP="00A75D52">
      <w:pPr>
        <w:numPr>
          <w:ilvl w:val="0"/>
          <w:numId w:val="6"/>
        </w:numPr>
        <w:tabs>
          <w:tab w:val="num" w:pos="284"/>
        </w:tabs>
        <w:ind w:left="284" w:hanging="295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Uczestnik/czka Projektu zobowiązany/a jest do obecności na zajęciach i każdorazowego podpisywania listy obecności. </w:t>
      </w:r>
    </w:p>
    <w:p w:rsidR="00A75D52" w:rsidRPr="00D621B4" w:rsidRDefault="00A75D52" w:rsidP="00A75D52">
      <w:pPr>
        <w:numPr>
          <w:ilvl w:val="0"/>
          <w:numId w:val="6"/>
        </w:numPr>
        <w:tabs>
          <w:tab w:val="num" w:pos="284"/>
        </w:tabs>
        <w:ind w:left="284" w:hanging="295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W przypadku nieobecności na więcej niż 20% czasu trwania zajęć grupowych lub nieobecności na zajęciach indywidualnych, Uczestnik/czka Projektu zobowiązany/a będzie do pokrycia 100% kosztów uczestnictwa w Projekcie.</w:t>
      </w:r>
    </w:p>
    <w:p w:rsidR="00A75D52" w:rsidRPr="00D621B4" w:rsidRDefault="00A75D52" w:rsidP="00A75D52">
      <w:pPr>
        <w:numPr>
          <w:ilvl w:val="0"/>
          <w:numId w:val="6"/>
        </w:numPr>
        <w:tabs>
          <w:tab w:val="num" w:pos="284"/>
        </w:tabs>
        <w:ind w:left="284" w:hanging="295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Zasada obciążenia Uczestnika/</w:t>
      </w:r>
      <w:proofErr w:type="spellStart"/>
      <w:r w:rsidRPr="00D621B4">
        <w:rPr>
          <w:rFonts w:ascii="Arial Narrow" w:hAnsi="Arial Narrow" w:cs="Calibri"/>
          <w:color w:val="000000"/>
          <w:sz w:val="22"/>
          <w:szCs w:val="22"/>
        </w:rPr>
        <w:t>czki</w:t>
      </w:r>
      <w:proofErr w:type="spellEnd"/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Projektu kosztami uczestnictwa w Projekcie obowiązuje także w przypadku niestawienia się na zajęciach.</w:t>
      </w:r>
    </w:p>
    <w:p w:rsidR="00A75D52" w:rsidRPr="00D621B4" w:rsidRDefault="00A75D52" w:rsidP="00A75D52">
      <w:pPr>
        <w:numPr>
          <w:ilvl w:val="0"/>
          <w:numId w:val="6"/>
        </w:numPr>
        <w:tabs>
          <w:tab w:val="num" w:pos="284"/>
        </w:tabs>
        <w:ind w:left="284" w:hanging="295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W przypadku rezygnacji z udziału w szkoleniu i skutecznego powiadomienia o tym Projektodawcy w formie pisemnej w terminie najpóźniej na 3 dni przed 1-szym dniem szkolenia – Projektodawca nie obciąży Uczestnika/</w:t>
      </w:r>
      <w:proofErr w:type="spellStart"/>
      <w:r w:rsidRPr="00D621B4">
        <w:rPr>
          <w:rFonts w:ascii="Arial Narrow" w:hAnsi="Arial Narrow" w:cs="Calibri"/>
          <w:color w:val="000000"/>
          <w:sz w:val="22"/>
          <w:szCs w:val="22"/>
        </w:rPr>
        <w:t>czki</w:t>
      </w:r>
      <w:proofErr w:type="spellEnd"/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Projektu z tego tytułu żadnymi kosztami.</w:t>
      </w:r>
    </w:p>
    <w:p w:rsidR="00A75D52" w:rsidRDefault="00A75D52" w:rsidP="00A75D52">
      <w:pPr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D01A42" w:rsidRDefault="00D01A42" w:rsidP="00A75D52">
      <w:pPr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D01A42" w:rsidRPr="00D621B4" w:rsidRDefault="00D01A42" w:rsidP="00A75D52">
      <w:pPr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643C79" w:rsidRPr="00D621B4" w:rsidRDefault="00A75D52" w:rsidP="00E921A7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lastRenderedPageBreak/>
        <w:t>§ 8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Rozwiązanie Umowy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Projektodawca może rozwiązać niniejszą Umowę w trybie natychmiastowym, w przypadku gdy:</w:t>
      </w:r>
    </w:p>
    <w:p w:rsidR="00A75D52" w:rsidRPr="00D621B4" w:rsidRDefault="00A75D52" w:rsidP="00A75D52">
      <w:pPr>
        <w:numPr>
          <w:ilvl w:val="0"/>
          <w:numId w:val="8"/>
        </w:numPr>
        <w:tabs>
          <w:tab w:val="num" w:pos="284"/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Uczestnik/czka Projektu oświadczył/a nieprawdę,</w:t>
      </w:r>
    </w:p>
    <w:p w:rsidR="00A75D52" w:rsidRPr="00D621B4" w:rsidRDefault="00A75D52" w:rsidP="00A75D52">
      <w:pPr>
        <w:numPr>
          <w:ilvl w:val="0"/>
          <w:numId w:val="8"/>
        </w:numPr>
        <w:tabs>
          <w:tab w:val="num" w:pos="284"/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Uczestnik/czka Projektu nie wywiązuje się z postanowień zawartych w niniejszej Umowie.</w:t>
      </w:r>
    </w:p>
    <w:p w:rsidR="00A75D52" w:rsidRPr="00D621B4" w:rsidRDefault="00A75D52" w:rsidP="00A75D52">
      <w:pPr>
        <w:numPr>
          <w:ilvl w:val="0"/>
          <w:numId w:val="7"/>
        </w:numPr>
        <w:tabs>
          <w:tab w:val="left" w:pos="284"/>
          <w:tab w:val="left" w:pos="709"/>
        </w:tabs>
        <w:ind w:left="284" w:hanging="284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W przypadku rozwiązania Umowy w trybie określonym w ust. 1 pkt a i b, Uczestnik/czka Projektu zobowiązany/a będzie do pokrycia 100% kosztów udziału w Projekcie. </w:t>
      </w:r>
    </w:p>
    <w:p w:rsidR="00643C79" w:rsidRDefault="00643C79" w:rsidP="005E2745">
      <w:pPr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9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Postanowienia Końcowe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Strony zgodnie oświadczają, iż Umowa może zostać zmieniona tylko w taki sposób, aby odpowiadała postanowieniom Umowy o dofinansowanie.</w:t>
      </w:r>
    </w:p>
    <w:p w:rsidR="00A75D52" w:rsidRPr="00D621B4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Umowa zostaje zawarta na czas realizacj</w:t>
      </w:r>
      <w:r w:rsidR="00A36C58">
        <w:rPr>
          <w:rFonts w:ascii="Arial Narrow" w:hAnsi="Arial Narrow" w:cs="Calibri"/>
          <w:color w:val="000000"/>
          <w:sz w:val="22"/>
          <w:szCs w:val="22"/>
        </w:rPr>
        <w:t>i P</w:t>
      </w:r>
      <w:r w:rsidR="00D01A42">
        <w:rPr>
          <w:rFonts w:ascii="Arial Narrow" w:hAnsi="Arial Narrow" w:cs="Calibri"/>
          <w:color w:val="000000"/>
          <w:sz w:val="22"/>
          <w:szCs w:val="22"/>
        </w:rPr>
        <w:t>rojektu, nie dłużej niż do 31.08</w:t>
      </w:r>
      <w:r w:rsidR="00C06870">
        <w:rPr>
          <w:rFonts w:ascii="Arial Narrow" w:hAnsi="Arial Narrow" w:cs="Calibri"/>
          <w:color w:val="000000"/>
          <w:sz w:val="22"/>
          <w:szCs w:val="22"/>
        </w:rPr>
        <w:t>.2022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roku.</w:t>
      </w:r>
    </w:p>
    <w:p w:rsidR="00A75D52" w:rsidRPr="00D621B4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Strony przystąpią do wykonania Umowy niezwłocznie po jej podpisaniu. </w:t>
      </w:r>
    </w:p>
    <w:p w:rsidR="00A75D52" w:rsidRPr="00D621B4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Wszelkie zmiany Umowy wymagają dla swej ważności formy pisemnej pod rygorem nieważności.</w:t>
      </w:r>
    </w:p>
    <w:p w:rsidR="00A75D52" w:rsidRPr="00D621B4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Prawem właściwym dla oceny wzajemnych praw i obowiązków wynikających z niniejszej umowy, jest prawo polskie.</w:t>
      </w:r>
    </w:p>
    <w:p w:rsidR="00A75D52" w:rsidRPr="00D621B4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Jurysdykcja do rozstrzygania sporów wynikłych na tle stosowania niniejszej Umowy jest po stronie sądów polskich.</w:t>
      </w:r>
    </w:p>
    <w:p w:rsidR="00A75D52" w:rsidRPr="00D621B4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Sądem właściwym do rozstrzygnięcia Sporów wynikłych na tle stosowania niniejszej Umowy jest Sąd Powszechny, właściwy dla siedziby Projektodawcy. </w:t>
      </w:r>
    </w:p>
    <w:p w:rsidR="00A75D52" w:rsidRDefault="00A75D52" w:rsidP="00A75D52">
      <w:pPr>
        <w:jc w:val="center"/>
        <w:rPr>
          <w:rFonts w:ascii="Arial Narrow" w:hAnsi="Arial Narrow" w:cs="Calibri"/>
          <w:b/>
          <w:color w:val="000000"/>
          <w:sz w:val="22"/>
          <w:szCs w:val="22"/>
        </w:rPr>
      </w:pPr>
    </w:p>
    <w:p w:rsidR="001B5401" w:rsidRPr="00D621B4" w:rsidRDefault="001B5401" w:rsidP="00A75D52">
      <w:pPr>
        <w:jc w:val="center"/>
        <w:rPr>
          <w:rFonts w:ascii="Arial Narrow" w:hAnsi="Arial Narrow" w:cs="Calibri"/>
          <w:b/>
          <w:color w:val="000000"/>
          <w:sz w:val="22"/>
          <w:szCs w:val="22"/>
        </w:rPr>
      </w:pPr>
    </w:p>
    <w:p w:rsidR="00A75D52" w:rsidRDefault="00A75D52" w:rsidP="00A75D52">
      <w:pPr>
        <w:jc w:val="center"/>
        <w:rPr>
          <w:rFonts w:ascii="Arial Narrow" w:hAnsi="Arial Narrow" w:cs="Calibri"/>
          <w:b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color w:val="000000"/>
          <w:sz w:val="22"/>
          <w:szCs w:val="22"/>
        </w:rPr>
        <w:t>§ 10</w:t>
      </w:r>
    </w:p>
    <w:p w:rsidR="00E35994" w:rsidRPr="00D621B4" w:rsidRDefault="00E35994" w:rsidP="00A75D52">
      <w:pPr>
        <w:jc w:val="center"/>
        <w:rPr>
          <w:rFonts w:ascii="Arial Narrow" w:hAnsi="Arial Narrow" w:cs="Calibri"/>
          <w:b/>
          <w:color w:val="000000"/>
          <w:sz w:val="22"/>
          <w:szCs w:val="22"/>
        </w:rPr>
      </w:pPr>
    </w:p>
    <w:p w:rsidR="00A75D52" w:rsidRDefault="00A75D52" w:rsidP="00A75D52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W sprawach nieuregulowanych niniejszą Umową zastosowanie mają odpowiednie przepisy Kodeksu Cywilnego.</w:t>
      </w:r>
    </w:p>
    <w:p w:rsidR="00E35994" w:rsidRPr="00D621B4" w:rsidRDefault="00E35994" w:rsidP="00A75D52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A75D52" w:rsidRPr="00D621B4" w:rsidRDefault="00A75D52" w:rsidP="00A75D52">
      <w:pPr>
        <w:rPr>
          <w:rFonts w:ascii="Arial Narrow" w:hAnsi="Arial Narrow" w:cs="Calibri"/>
          <w:b/>
          <w:color w:val="000000"/>
          <w:sz w:val="22"/>
          <w:szCs w:val="22"/>
        </w:rPr>
      </w:pPr>
    </w:p>
    <w:p w:rsidR="00A75D52" w:rsidRDefault="00A75D52" w:rsidP="00A75D52">
      <w:pPr>
        <w:jc w:val="center"/>
        <w:rPr>
          <w:rFonts w:ascii="Arial Narrow" w:hAnsi="Arial Narrow" w:cs="Calibri"/>
          <w:b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color w:val="000000"/>
          <w:sz w:val="22"/>
          <w:szCs w:val="22"/>
        </w:rPr>
        <w:t>§ 11</w:t>
      </w:r>
    </w:p>
    <w:p w:rsidR="00E35994" w:rsidRPr="00D621B4" w:rsidRDefault="00E35994" w:rsidP="00A75D52">
      <w:pPr>
        <w:jc w:val="center"/>
        <w:rPr>
          <w:rFonts w:ascii="Arial Narrow" w:hAnsi="Arial Narrow" w:cs="Calibri"/>
          <w:b/>
          <w:color w:val="000000"/>
          <w:sz w:val="22"/>
          <w:szCs w:val="22"/>
        </w:rPr>
      </w:pPr>
    </w:p>
    <w:p w:rsidR="00A75D52" w:rsidRDefault="00A75D52" w:rsidP="00A75D52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Umowa sporządzona została w dwóch jednobrzmiących egzemplarzach po jednym dla każdej ze Stron.</w:t>
      </w:r>
    </w:p>
    <w:p w:rsidR="00E35994" w:rsidRPr="00D621B4" w:rsidRDefault="00E35994" w:rsidP="00A75D52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A75D52" w:rsidRDefault="00A75D52" w:rsidP="00A75D52">
      <w:pPr>
        <w:rPr>
          <w:rFonts w:ascii="Arial Narrow" w:hAnsi="Arial Narrow" w:cs="Calibri"/>
          <w:b/>
          <w:i/>
          <w:color w:val="000000"/>
          <w:sz w:val="22"/>
          <w:szCs w:val="22"/>
        </w:rPr>
      </w:pPr>
    </w:p>
    <w:p w:rsidR="00A75D52" w:rsidRPr="00D621B4" w:rsidRDefault="00A75D52" w:rsidP="00A75D52">
      <w:pPr>
        <w:rPr>
          <w:rFonts w:ascii="Arial Narrow" w:hAnsi="Arial Narrow" w:cs="Calibri"/>
          <w:b/>
          <w:i/>
          <w:color w:val="000000"/>
          <w:sz w:val="22"/>
          <w:szCs w:val="22"/>
        </w:rPr>
      </w:pPr>
    </w:p>
    <w:p w:rsidR="00A75D52" w:rsidRPr="00D621B4" w:rsidRDefault="00A75D52" w:rsidP="00A75D52">
      <w:pPr>
        <w:rPr>
          <w:rFonts w:ascii="Arial Narrow" w:hAnsi="Arial Narrow" w:cs="Calibri"/>
          <w:b/>
          <w:i/>
          <w:color w:val="000000"/>
          <w:sz w:val="22"/>
          <w:szCs w:val="22"/>
        </w:rPr>
      </w:pPr>
    </w:p>
    <w:p w:rsidR="00A75D52" w:rsidRPr="00D621B4" w:rsidRDefault="00A75D52" w:rsidP="00A75D52">
      <w:pPr>
        <w:rPr>
          <w:rFonts w:ascii="Arial Narrow" w:hAnsi="Arial Narrow" w:cs="Calibri"/>
          <w:b/>
          <w:i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     Uczestnik/czka Projektu</w:t>
      </w: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ab/>
      </w: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ab/>
      </w: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ab/>
      </w: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ab/>
      </w: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ab/>
      </w: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ab/>
        <w:t xml:space="preserve">         Projektodawca</w:t>
      </w:r>
    </w:p>
    <w:p w:rsidR="00A75D52" w:rsidRPr="00D621B4" w:rsidRDefault="00A75D52" w:rsidP="00A75D52">
      <w:pPr>
        <w:ind w:firstLine="708"/>
        <w:rPr>
          <w:rFonts w:ascii="Arial Narrow" w:hAnsi="Arial Narrow" w:cs="Calibri"/>
          <w:color w:val="000000"/>
          <w:sz w:val="22"/>
          <w:szCs w:val="22"/>
        </w:rPr>
      </w:pPr>
    </w:p>
    <w:p w:rsidR="00A75D52" w:rsidRPr="00D621B4" w:rsidRDefault="00A75D52" w:rsidP="00A75D52">
      <w:pPr>
        <w:ind w:firstLine="708"/>
        <w:rPr>
          <w:rFonts w:ascii="Arial Narrow" w:hAnsi="Arial Narrow" w:cs="Calibri"/>
          <w:color w:val="000000"/>
          <w:sz w:val="22"/>
          <w:szCs w:val="22"/>
        </w:rPr>
      </w:pPr>
    </w:p>
    <w:p w:rsidR="0046105A" w:rsidRPr="00A36C58" w:rsidRDefault="00A75D52" w:rsidP="00A36C58">
      <w:pPr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  ………………………………………                                                       </w:t>
      </w:r>
      <w:r>
        <w:rPr>
          <w:rFonts w:ascii="Arial Narrow" w:hAnsi="Arial Narrow" w:cs="Calibri"/>
          <w:color w:val="000000"/>
          <w:sz w:val="22"/>
          <w:szCs w:val="22"/>
        </w:rPr>
        <w:t xml:space="preserve">             </w:t>
      </w:r>
      <w:r w:rsidRPr="00D621B4">
        <w:rPr>
          <w:rFonts w:ascii="Arial Narrow" w:hAnsi="Arial Narrow" w:cs="Calibri"/>
          <w:color w:val="000000"/>
          <w:sz w:val="22"/>
          <w:szCs w:val="22"/>
        </w:rPr>
        <w:t>…………………………………………</w:t>
      </w:r>
    </w:p>
    <w:sectPr w:rsidR="0046105A" w:rsidRPr="00A36C58" w:rsidSect="00B5795C">
      <w:headerReference w:type="default" r:id="rId8"/>
      <w:footerReference w:type="even" r:id="rId9"/>
      <w:footerReference w:type="default" r:id="rId10"/>
      <w:pgSz w:w="11906" w:h="16838"/>
      <w:pgMar w:top="1421" w:right="1106" w:bottom="1077" w:left="1418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25" w:rsidRDefault="00640C25" w:rsidP="00A75D52">
      <w:r>
        <w:separator/>
      </w:r>
    </w:p>
  </w:endnote>
  <w:endnote w:type="continuationSeparator" w:id="0">
    <w:p w:rsidR="00640C25" w:rsidRDefault="00640C25" w:rsidP="00A7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5A" w:rsidRDefault="0012035D" w:rsidP="00461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10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105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105A" w:rsidRDefault="0046105A" w:rsidP="0046105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5C" w:rsidRPr="003752F9" w:rsidRDefault="00B5795C" w:rsidP="00B5795C">
    <w:pPr>
      <w:pStyle w:val="Stopka"/>
      <w:ind w:right="-683"/>
      <w:jc w:val="right"/>
      <w:rPr>
        <w:rFonts w:ascii="Calibri" w:hAnsi="Calibri"/>
        <w:sz w:val="18"/>
        <w:szCs w:val="18"/>
      </w:rPr>
    </w:pPr>
    <w:r w:rsidRPr="003752F9">
      <w:rPr>
        <w:rFonts w:ascii="Calibri" w:hAnsi="Calibri"/>
        <w:sz w:val="18"/>
        <w:szCs w:val="18"/>
      </w:rPr>
      <w:t xml:space="preserve">Strona </w:t>
    </w:r>
    <w:r w:rsidR="0012035D" w:rsidRPr="003752F9">
      <w:rPr>
        <w:rFonts w:ascii="Calibri" w:hAnsi="Calibri"/>
        <w:b/>
        <w:sz w:val="18"/>
        <w:szCs w:val="18"/>
      </w:rPr>
      <w:fldChar w:fldCharType="begin"/>
    </w:r>
    <w:r w:rsidRPr="003752F9">
      <w:rPr>
        <w:rFonts w:ascii="Calibri" w:hAnsi="Calibri"/>
        <w:b/>
        <w:sz w:val="18"/>
        <w:szCs w:val="18"/>
      </w:rPr>
      <w:instrText>PAGE</w:instrText>
    </w:r>
    <w:r w:rsidR="0012035D" w:rsidRPr="003752F9">
      <w:rPr>
        <w:rFonts w:ascii="Calibri" w:hAnsi="Calibri"/>
        <w:b/>
        <w:sz w:val="18"/>
        <w:szCs w:val="18"/>
      </w:rPr>
      <w:fldChar w:fldCharType="separate"/>
    </w:r>
    <w:r w:rsidR="007A30B4">
      <w:rPr>
        <w:rFonts w:ascii="Calibri" w:hAnsi="Calibri"/>
        <w:b/>
        <w:noProof/>
        <w:sz w:val="18"/>
        <w:szCs w:val="18"/>
      </w:rPr>
      <w:t>6</w:t>
    </w:r>
    <w:r w:rsidR="0012035D" w:rsidRPr="003752F9">
      <w:rPr>
        <w:rFonts w:ascii="Calibri" w:hAnsi="Calibri"/>
        <w:b/>
        <w:sz w:val="18"/>
        <w:szCs w:val="18"/>
      </w:rPr>
      <w:fldChar w:fldCharType="end"/>
    </w:r>
    <w:r w:rsidRPr="003752F9">
      <w:rPr>
        <w:rFonts w:ascii="Calibri" w:hAnsi="Calibri"/>
        <w:sz w:val="18"/>
        <w:szCs w:val="18"/>
      </w:rPr>
      <w:t xml:space="preserve"> z </w:t>
    </w:r>
    <w:r w:rsidR="0012035D" w:rsidRPr="003752F9">
      <w:rPr>
        <w:rFonts w:ascii="Calibri" w:hAnsi="Calibri"/>
        <w:b/>
        <w:sz w:val="18"/>
        <w:szCs w:val="18"/>
      </w:rPr>
      <w:fldChar w:fldCharType="begin"/>
    </w:r>
    <w:r w:rsidRPr="003752F9">
      <w:rPr>
        <w:rFonts w:ascii="Calibri" w:hAnsi="Calibri"/>
        <w:b/>
        <w:sz w:val="18"/>
        <w:szCs w:val="18"/>
      </w:rPr>
      <w:instrText>NUMPAGES</w:instrText>
    </w:r>
    <w:r w:rsidR="0012035D" w:rsidRPr="003752F9">
      <w:rPr>
        <w:rFonts w:ascii="Calibri" w:hAnsi="Calibri"/>
        <w:b/>
        <w:sz w:val="18"/>
        <w:szCs w:val="18"/>
      </w:rPr>
      <w:fldChar w:fldCharType="separate"/>
    </w:r>
    <w:r w:rsidR="007A30B4">
      <w:rPr>
        <w:rFonts w:ascii="Calibri" w:hAnsi="Calibri"/>
        <w:b/>
        <w:noProof/>
        <w:sz w:val="18"/>
        <w:szCs w:val="18"/>
      </w:rPr>
      <w:t>6</w:t>
    </w:r>
    <w:r w:rsidR="0012035D" w:rsidRPr="003752F9">
      <w:rPr>
        <w:rFonts w:ascii="Calibri" w:hAnsi="Calibri"/>
        <w:b/>
        <w:sz w:val="18"/>
        <w:szCs w:val="18"/>
      </w:rPr>
      <w:fldChar w:fldCharType="end"/>
    </w:r>
  </w:p>
  <w:p w:rsidR="00B5795C" w:rsidRDefault="00B5795C" w:rsidP="00B5795C">
    <w:pPr>
      <w:pStyle w:val="Nagwek"/>
      <w:tabs>
        <w:tab w:val="clear" w:pos="4536"/>
        <w:tab w:val="clear" w:pos="9072"/>
        <w:tab w:val="right" w:pos="10773"/>
      </w:tabs>
      <w:ind w:right="-683"/>
      <w:jc w:val="right"/>
      <w:rPr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-737235</wp:posOffset>
          </wp:positionH>
          <wp:positionV relativeFrom="paragraph">
            <wp:posOffset>635</wp:posOffset>
          </wp:positionV>
          <wp:extent cx="2310130" cy="866140"/>
          <wp:effectExtent l="19050" t="0" r="0" b="0"/>
          <wp:wrapTight wrapText="bothSides">
            <wp:wrapPolygon edited="0">
              <wp:start x="-178" y="0"/>
              <wp:lineTo x="-178" y="20903"/>
              <wp:lineTo x="21553" y="20903"/>
              <wp:lineTo x="21553" y="0"/>
              <wp:lineTo x="-178" y="0"/>
            </wp:wrapPolygon>
          </wp:wrapTight>
          <wp:docPr id="2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13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3DAF">
      <w:rPr>
        <w:bCs/>
        <w:sz w:val="18"/>
        <w:szCs w:val="18"/>
      </w:rPr>
      <w:t>Centrum Edukacyjne Technik Sp. z o.o.</w:t>
    </w:r>
  </w:p>
  <w:p w:rsidR="00B5795C" w:rsidRDefault="00B5795C" w:rsidP="00B5795C">
    <w:pPr>
      <w:pStyle w:val="Nagwek"/>
      <w:ind w:right="-683"/>
      <w:jc w:val="right"/>
      <w:rPr>
        <w:bCs/>
        <w:sz w:val="18"/>
        <w:szCs w:val="18"/>
      </w:rPr>
    </w:pPr>
    <w:r w:rsidRPr="00633DAF">
      <w:rPr>
        <w:sz w:val="18"/>
        <w:szCs w:val="18"/>
      </w:rPr>
      <w:t xml:space="preserve">ul. </w:t>
    </w:r>
    <w:r>
      <w:rPr>
        <w:sz w:val="18"/>
        <w:szCs w:val="18"/>
      </w:rPr>
      <w:t>Przemysłowa 9A</w:t>
    </w:r>
    <w:r w:rsidRPr="00633DAF">
      <w:rPr>
        <w:sz w:val="18"/>
        <w:szCs w:val="18"/>
      </w:rPr>
      <w:t>, 76-200 Słupsk</w:t>
    </w:r>
    <w:r>
      <w:rPr>
        <w:bCs/>
        <w:sz w:val="18"/>
        <w:szCs w:val="18"/>
      </w:rPr>
      <w:t xml:space="preserve"> </w:t>
    </w:r>
  </w:p>
  <w:p w:rsidR="00B5795C" w:rsidRDefault="00B5795C" w:rsidP="00B5795C">
    <w:pPr>
      <w:pStyle w:val="Nagwek"/>
      <w:ind w:left="-993" w:right="-683"/>
      <w:jc w:val="right"/>
      <w:rPr>
        <w:bCs/>
        <w:sz w:val="18"/>
        <w:szCs w:val="18"/>
      </w:rPr>
    </w:pPr>
    <w:r>
      <w:rPr>
        <w:sz w:val="18"/>
        <w:szCs w:val="18"/>
      </w:rPr>
      <w:t>e-mail:technik@technik.slupsk.pl</w:t>
    </w:r>
  </w:p>
  <w:p w:rsidR="00B5795C" w:rsidRDefault="0012035D" w:rsidP="00B5795C">
    <w:pPr>
      <w:pStyle w:val="Nagwek"/>
      <w:ind w:right="-683"/>
      <w:jc w:val="right"/>
      <w:rPr>
        <w:bCs/>
        <w:sz w:val="18"/>
        <w:szCs w:val="18"/>
      </w:rPr>
    </w:pPr>
    <w:hyperlink r:id="rId2" w:history="1">
      <w:r w:rsidR="00B5795C" w:rsidRPr="00A83B77">
        <w:rPr>
          <w:rStyle w:val="Hipercze"/>
          <w:sz w:val="18"/>
          <w:szCs w:val="18"/>
        </w:rPr>
        <w:t>www.technik.slupsk.pl</w:t>
      </w:r>
    </w:hyperlink>
  </w:p>
  <w:p w:rsidR="00B5795C" w:rsidRPr="005F5C08" w:rsidRDefault="00B5795C" w:rsidP="00B5795C">
    <w:pPr>
      <w:pStyle w:val="Nagwek"/>
      <w:ind w:right="-683"/>
      <w:jc w:val="right"/>
      <w:rPr>
        <w:bCs/>
        <w:sz w:val="18"/>
        <w:szCs w:val="18"/>
      </w:rPr>
    </w:pPr>
    <w:r>
      <w:rPr>
        <w:sz w:val="18"/>
        <w:szCs w:val="18"/>
      </w:rPr>
      <w:t>kom. 535 – 379 - 154</w:t>
    </w:r>
  </w:p>
  <w:p w:rsidR="00B5795C" w:rsidRDefault="00B579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25" w:rsidRDefault="00640C25" w:rsidP="00A75D52">
      <w:r>
        <w:separator/>
      </w:r>
    </w:p>
  </w:footnote>
  <w:footnote w:type="continuationSeparator" w:id="0">
    <w:p w:rsidR="00640C25" w:rsidRDefault="00640C25" w:rsidP="00A75D52">
      <w:r>
        <w:continuationSeparator/>
      </w:r>
    </w:p>
  </w:footnote>
  <w:footnote w:id="1">
    <w:p w:rsidR="0046105A" w:rsidRPr="00A36C58" w:rsidRDefault="0046105A" w:rsidP="00A75D52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  <w:r w:rsidRPr="00A36C5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36C58">
        <w:rPr>
          <w:rFonts w:ascii="Calibri" w:hAnsi="Calibri" w:cs="Calibri"/>
          <w:sz w:val="16"/>
          <w:szCs w:val="16"/>
          <w:lang w:val="pl-PL"/>
        </w:rPr>
        <w:t xml:space="preserve"> Informacje dotyczące sytuacji gospodarstwa domowego, o których mowa odnoszą się do następujących wskaźników wspólnych: liczba osób żyjących w gospodarstwach domowych bez osób pracujących, objętych wsparciem w programie; liczba osób żyjących w gospodarstwie domowym bez osób pracujących, z dziećmi pozostającymi na utrzymaniu, objętych wsparciem w programie; liczba osób żyjących w gospodarstwie domowym składającym się z jednej osoby dorosłej i dzieci pozostających na utrzymaniu, objętych wsparciem w programie.</w:t>
      </w:r>
    </w:p>
  </w:footnote>
  <w:footnote w:id="2">
    <w:p w:rsidR="0046105A" w:rsidRPr="00A36C58" w:rsidRDefault="0046105A" w:rsidP="00A36C58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A36C5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36C58">
        <w:rPr>
          <w:rFonts w:ascii="Calibri" w:hAnsi="Calibri" w:cs="Calibri"/>
          <w:sz w:val="16"/>
          <w:szCs w:val="16"/>
          <w:lang w:val="pl-PL"/>
        </w:rPr>
        <w:t xml:space="preserve"> Zgodnie z art. 25 Kodeksu Cywilnego miejscem zamieszkania osoby fizycznej jest miejscowość, w której osoba przebywa z zamiarem stałego pobytu.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5A" w:rsidRPr="00434691" w:rsidRDefault="00095AAC" w:rsidP="00095AAC">
    <w:pPr>
      <w:ind w:left="-851"/>
      <w:jc w:val="center"/>
      <w:rPr>
        <w:sz w:val="24"/>
        <w:szCs w:val="24"/>
      </w:rPr>
    </w:pPr>
    <w:r w:rsidRPr="00095AAC">
      <w:rPr>
        <w:noProof/>
        <w:sz w:val="24"/>
        <w:szCs w:val="24"/>
      </w:rPr>
      <w:drawing>
        <wp:inline distT="0" distB="0" distL="0" distR="0">
          <wp:extent cx="1447800" cy="758371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95AAC">
      <w:rPr>
        <w:noProof/>
        <w:sz w:val="24"/>
        <w:szCs w:val="24"/>
      </w:rPr>
      <w:drawing>
        <wp:inline distT="0" distB="0" distL="0" distR="0">
          <wp:extent cx="4848225" cy="71324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058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71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105A" w:rsidRPr="00A61C26" w:rsidRDefault="0046105A" w:rsidP="004610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3C5"/>
    <w:multiLevelType w:val="hybridMultilevel"/>
    <w:tmpl w:val="253CDC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B0DD5"/>
    <w:multiLevelType w:val="hybridMultilevel"/>
    <w:tmpl w:val="8CA06024"/>
    <w:lvl w:ilvl="0" w:tplc="946EE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276DC"/>
    <w:multiLevelType w:val="hybridMultilevel"/>
    <w:tmpl w:val="B8865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218F"/>
    <w:multiLevelType w:val="hybridMultilevel"/>
    <w:tmpl w:val="254A0824"/>
    <w:lvl w:ilvl="0" w:tplc="130E5A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D12A72"/>
    <w:multiLevelType w:val="hybridMultilevel"/>
    <w:tmpl w:val="C842FF26"/>
    <w:lvl w:ilvl="0" w:tplc="5794524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91E76"/>
    <w:multiLevelType w:val="hybridMultilevel"/>
    <w:tmpl w:val="B9E407DC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22F2CA4"/>
    <w:multiLevelType w:val="hybridMultilevel"/>
    <w:tmpl w:val="B9E407D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65D6B2B"/>
    <w:multiLevelType w:val="hybridMultilevel"/>
    <w:tmpl w:val="441A0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2176B"/>
    <w:multiLevelType w:val="hybridMultilevel"/>
    <w:tmpl w:val="3EFA861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D427516"/>
    <w:multiLevelType w:val="hybridMultilevel"/>
    <w:tmpl w:val="17B0302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1F676C5"/>
    <w:multiLevelType w:val="hybridMultilevel"/>
    <w:tmpl w:val="49A0E896"/>
    <w:lvl w:ilvl="0" w:tplc="946EE2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4CC37A4"/>
    <w:multiLevelType w:val="hybridMultilevel"/>
    <w:tmpl w:val="8C9E22AA"/>
    <w:lvl w:ilvl="0" w:tplc="130E5A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FD9246B"/>
    <w:multiLevelType w:val="hybridMultilevel"/>
    <w:tmpl w:val="8D72F9AA"/>
    <w:lvl w:ilvl="0" w:tplc="130E5A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231011C"/>
    <w:multiLevelType w:val="hybridMultilevel"/>
    <w:tmpl w:val="7A5A47CC"/>
    <w:lvl w:ilvl="0" w:tplc="130E5A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4447083E"/>
    <w:multiLevelType w:val="hybridMultilevel"/>
    <w:tmpl w:val="1EA0522E"/>
    <w:lvl w:ilvl="0" w:tplc="0608B59A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52A79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E35A8"/>
    <w:multiLevelType w:val="hybridMultilevel"/>
    <w:tmpl w:val="325C5E52"/>
    <w:lvl w:ilvl="0" w:tplc="DAD25E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95DF2"/>
    <w:multiLevelType w:val="hybridMultilevel"/>
    <w:tmpl w:val="A17CAF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F384FE8"/>
    <w:multiLevelType w:val="hybridMultilevel"/>
    <w:tmpl w:val="C6C635DA"/>
    <w:lvl w:ilvl="0" w:tplc="C94E4CB2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FD15AE9"/>
    <w:multiLevelType w:val="multilevel"/>
    <w:tmpl w:val="EE82843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54FE6A73"/>
    <w:multiLevelType w:val="hybridMultilevel"/>
    <w:tmpl w:val="1C1848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5236509"/>
    <w:multiLevelType w:val="hybridMultilevel"/>
    <w:tmpl w:val="CD12A93E"/>
    <w:lvl w:ilvl="0" w:tplc="130E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31237"/>
    <w:multiLevelType w:val="hybridMultilevel"/>
    <w:tmpl w:val="4F725984"/>
    <w:lvl w:ilvl="0" w:tplc="7F543A4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52CCF"/>
    <w:multiLevelType w:val="hybridMultilevel"/>
    <w:tmpl w:val="137E3648"/>
    <w:lvl w:ilvl="0" w:tplc="CECABD20">
      <w:start w:val="1"/>
      <w:numFmt w:val="lowerLetter"/>
      <w:lvlText w:val="%1)"/>
      <w:lvlJc w:val="left"/>
      <w:pPr>
        <w:ind w:left="631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860347B"/>
    <w:multiLevelType w:val="hybridMultilevel"/>
    <w:tmpl w:val="3110A066"/>
    <w:lvl w:ilvl="0" w:tplc="130E5A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D985F95"/>
    <w:multiLevelType w:val="hybridMultilevel"/>
    <w:tmpl w:val="2E140BFC"/>
    <w:lvl w:ilvl="0" w:tplc="130E5A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0E45841"/>
    <w:multiLevelType w:val="hybridMultilevel"/>
    <w:tmpl w:val="1B9EC99C"/>
    <w:lvl w:ilvl="0" w:tplc="130E5A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6687A44"/>
    <w:multiLevelType w:val="hybridMultilevel"/>
    <w:tmpl w:val="B658FD56"/>
    <w:lvl w:ilvl="0" w:tplc="946EE2A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  <w:spacing w:val="0"/>
        <w:kern w:val="16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6B5683C"/>
    <w:multiLevelType w:val="hybridMultilevel"/>
    <w:tmpl w:val="BBCACBA2"/>
    <w:lvl w:ilvl="0" w:tplc="825A33E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3752CB"/>
    <w:multiLevelType w:val="hybridMultilevel"/>
    <w:tmpl w:val="FCFABD76"/>
    <w:lvl w:ilvl="0" w:tplc="130E5AAC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29">
    <w:nsid w:val="6889244A"/>
    <w:multiLevelType w:val="hybridMultilevel"/>
    <w:tmpl w:val="DE782108"/>
    <w:lvl w:ilvl="0" w:tplc="7028253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6FBF4D1F"/>
    <w:multiLevelType w:val="hybridMultilevel"/>
    <w:tmpl w:val="C1882C50"/>
    <w:lvl w:ilvl="0" w:tplc="946EE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763E5E"/>
    <w:multiLevelType w:val="hybridMultilevel"/>
    <w:tmpl w:val="C5C831D4"/>
    <w:lvl w:ilvl="0" w:tplc="946EE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A552DA"/>
    <w:multiLevelType w:val="hybridMultilevel"/>
    <w:tmpl w:val="1A0C954E"/>
    <w:lvl w:ilvl="0" w:tplc="49DAB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77151"/>
    <w:multiLevelType w:val="hybridMultilevel"/>
    <w:tmpl w:val="A5BC8B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944C49"/>
    <w:multiLevelType w:val="hybridMultilevel"/>
    <w:tmpl w:val="74A8BAFA"/>
    <w:lvl w:ilvl="0" w:tplc="130E5A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054888"/>
    <w:multiLevelType w:val="hybridMultilevel"/>
    <w:tmpl w:val="A50AF2CC"/>
    <w:lvl w:ilvl="0" w:tplc="130E5A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0"/>
  </w:num>
  <w:num w:numId="12">
    <w:abstractNumId w:val="30"/>
  </w:num>
  <w:num w:numId="13">
    <w:abstractNumId w:val="32"/>
  </w:num>
  <w:num w:numId="14">
    <w:abstractNumId w:val="1"/>
  </w:num>
  <w:num w:numId="15">
    <w:abstractNumId w:val="31"/>
  </w:num>
  <w:num w:numId="16">
    <w:abstractNumId w:val="4"/>
  </w:num>
  <w:num w:numId="17">
    <w:abstractNumId w:val="27"/>
  </w:num>
  <w:num w:numId="18">
    <w:abstractNumId w:val="11"/>
  </w:num>
  <w:num w:numId="19">
    <w:abstractNumId w:val="13"/>
  </w:num>
  <w:num w:numId="20">
    <w:abstractNumId w:val="28"/>
  </w:num>
  <w:num w:numId="21">
    <w:abstractNumId w:val="26"/>
  </w:num>
  <w:num w:numId="22">
    <w:abstractNumId w:val="25"/>
  </w:num>
  <w:num w:numId="23">
    <w:abstractNumId w:val="3"/>
  </w:num>
  <w:num w:numId="24">
    <w:abstractNumId w:val="19"/>
  </w:num>
  <w:num w:numId="25">
    <w:abstractNumId w:val="9"/>
  </w:num>
  <w:num w:numId="26">
    <w:abstractNumId w:val="23"/>
  </w:num>
  <w:num w:numId="27">
    <w:abstractNumId w:val="20"/>
  </w:num>
  <w:num w:numId="28">
    <w:abstractNumId w:val="16"/>
  </w:num>
  <w:num w:numId="29">
    <w:abstractNumId w:val="10"/>
  </w:num>
  <w:num w:numId="30">
    <w:abstractNumId w:val="22"/>
  </w:num>
  <w:num w:numId="31">
    <w:abstractNumId w:val="21"/>
  </w:num>
  <w:num w:numId="32">
    <w:abstractNumId w:val="33"/>
  </w:num>
  <w:num w:numId="33">
    <w:abstractNumId w:val="35"/>
  </w:num>
  <w:num w:numId="34">
    <w:abstractNumId w:val="24"/>
  </w:num>
  <w:num w:numId="35">
    <w:abstractNumId w:val="12"/>
  </w:num>
  <w:num w:numId="36">
    <w:abstractNumId w:val="1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75D52"/>
    <w:rsid w:val="00005B5F"/>
    <w:rsid w:val="00010544"/>
    <w:rsid w:val="00025C60"/>
    <w:rsid w:val="000315DF"/>
    <w:rsid w:val="00033C79"/>
    <w:rsid w:val="00057601"/>
    <w:rsid w:val="00065DF5"/>
    <w:rsid w:val="00070DBE"/>
    <w:rsid w:val="00082EF9"/>
    <w:rsid w:val="00085903"/>
    <w:rsid w:val="00095AAC"/>
    <w:rsid w:val="000B0BFB"/>
    <w:rsid w:val="000B3271"/>
    <w:rsid w:val="000B46EE"/>
    <w:rsid w:val="000C3553"/>
    <w:rsid w:val="000D453F"/>
    <w:rsid w:val="000D4E60"/>
    <w:rsid w:val="000F7691"/>
    <w:rsid w:val="000F7E02"/>
    <w:rsid w:val="00110C4D"/>
    <w:rsid w:val="0012035D"/>
    <w:rsid w:val="00121EFB"/>
    <w:rsid w:val="00142F5E"/>
    <w:rsid w:val="00147ACE"/>
    <w:rsid w:val="00155760"/>
    <w:rsid w:val="00155B52"/>
    <w:rsid w:val="00170ED0"/>
    <w:rsid w:val="00192129"/>
    <w:rsid w:val="001976CB"/>
    <w:rsid w:val="00197D2D"/>
    <w:rsid w:val="001A6155"/>
    <w:rsid w:val="001B5401"/>
    <w:rsid w:val="001C7E87"/>
    <w:rsid w:val="001D0D79"/>
    <w:rsid w:val="001D2284"/>
    <w:rsid w:val="001D4D93"/>
    <w:rsid w:val="001D5D10"/>
    <w:rsid w:val="001F0B02"/>
    <w:rsid w:val="001F5CF5"/>
    <w:rsid w:val="002171D0"/>
    <w:rsid w:val="0022163A"/>
    <w:rsid w:val="002359AE"/>
    <w:rsid w:val="002507B4"/>
    <w:rsid w:val="00265C81"/>
    <w:rsid w:val="00266A5F"/>
    <w:rsid w:val="00290395"/>
    <w:rsid w:val="002A099A"/>
    <w:rsid w:val="002B0566"/>
    <w:rsid w:val="002F41CE"/>
    <w:rsid w:val="00304740"/>
    <w:rsid w:val="00321D35"/>
    <w:rsid w:val="00335F86"/>
    <w:rsid w:val="003528DF"/>
    <w:rsid w:val="00363315"/>
    <w:rsid w:val="00374FC2"/>
    <w:rsid w:val="00382FF0"/>
    <w:rsid w:val="00386D6C"/>
    <w:rsid w:val="003A1A7C"/>
    <w:rsid w:val="003B54B4"/>
    <w:rsid w:val="00400C79"/>
    <w:rsid w:val="0040515E"/>
    <w:rsid w:val="0040771D"/>
    <w:rsid w:val="00421E7A"/>
    <w:rsid w:val="00421FD7"/>
    <w:rsid w:val="0044397F"/>
    <w:rsid w:val="0045685D"/>
    <w:rsid w:val="00457C5B"/>
    <w:rsid w:val="0046105A"/>
    <w:rsid w:val="00462992"/>
    <w:rsid w:val="00463A52"/>
    <w:rsid w:val="00474B68"/>
    <w:rsid w:val="00485780"/>
    <w:rsid w:val="00496DF5"/>
    <w:rsid w:val="004A2E49"/>
    <w:rsid w:val="004A3F3D"/>
    <w:rsid w:val="004C7088"/>
    <w:rsid w:val="004D18EC"/>
    <w:rsid w:val="004F0371"/>
    <w:rsid w:val="004F165A"/>
    <w:rsid w:val="004F3C69"/>
    <w:rsid w:val="00503BF9"/>
    <w:rsid w:val="00513A03"/>
    <w:rsid w:val="005338A1"/>
    <w:rsid w:val="00537594"/>
    <w:rsid w:val="00555A7C"/>
    <w:rsid w:val="00563BAB"/>
    <w:rsid w:val="005709D8"/>
    <w:rsid w:val="00587EB7"/>
    <w:rsid w:val="00587ED1"/>
    <w:rsid w:val="005965CD"/>
    <w:rsid w:val="005A3790"/>
    <w:rsid w:val="005B1A61"/>
    <w:rsid w:val="005B2466"/>
    <w:rsid w:val="005D72AC"/>
    <w:rsid w:val="005E1D91"/>
    <w:rsid w:val="005E2745"/>
    <w:rsid w:val="005F2122"/>
    <w:rsid w:val="005F68E3"/>
    <w:rsid w:val="00607466"/>
    <w:rsid w:val="0062517C"/>
    <w:rsid w:val="00640C25"/>
    <w:rsid w:val="00643C79"/>
    <w:rsid w:val="00650673"/>
    <w:rsid w:val="00650870"/>
    <w:rsid w:val="006544D3"/>
    <w:rsid w:val="00667547"/>
    <w:rsid w:val="006751B8"/>
    <w:rsid w:val="0068027C"/>
    <w:rsid w:val="00690FB1"/>
    <w:rsid w:val="006A392E"/>
    <w:rsid w:val="006C026F"/>
    <w:rsid w:val="006D1BF9"/>
    <w:rsid w:val="006F17A9"/>
    <w:rsid w:val="006F49E8"/>
    <w:rsid w:val="006F7FE1"/>
    <w:rsid w:val="00701B17"/>
    <w:rsid w:val="00703DD4"/>
    <w:rsid w:val="00734DFC"/>
    <w:rsid w:val="00740479"/>
    <w:rsid w:val="00762000"/>
    <w:rsid w:val="0078189A"/>
    <w:rsid w:val="007833B4"/>
    <w:rsid w:val="007834AD"/>
    <w:rsid w:val="007A1FFC"/>
    <w:rsid w:val="007A30B4"/>
    <w:rsid w:val="007A58B2"/>
    <w:rsid w:val="007A5F96"/>
    <w:rsid w:val="007B05CF"/>
    <w:rsid w:val="007E2A02"/>
    <w:rsid w:val="007F35ED"/>
    <w:rsid w:val="00820AB9"/>
    <w:rsid w:val="00824AB3"/>
    <w:rsid w:val="00852211"/>
    <w:rsid w:val="00856106"/>
    <w:rsid w:val="0086088C"/>
    <w:rsid w:val="008822FA"/>
    <w:rsid w:val="00885D89"/>
    <w:rsid w:val="00896D9F"/>
    <w:rsid w:val="008A269D"/>
    <w:rsid w:val="008A3476"/>
    <w:rsid w:val="008C6355"/>
    <w:rsid w:val="00903C16"/>
    <w:rsid w:val="009174C3"/>
    <w:rsid w:val="00922373"/>
    <w:rsid w:val="00923590"/>
    <w:rsid w:val="009B5CE6"/>
    <w:rsid w:val="009C21B1"/>
    <w:rsid w:val="009D0583"/>
    <w:rsid w:val="009E7701"/>
    <w:rsid w:val="009E77C9"/>
    <w:rsid w:val="009F5F02"/>
    <w:rsid w:val="00A1467C"/>
    <w:rsid w:val="00A24B55"/>
    <w:rsid w:val="00A268AE"/>
    <w:rsid w:val="00A32DB9"/>
    <w:rsid w:val="00A36C58"/>
    <w:rsid w:val="00A40929"/>
    <w:rsid w:val="00A75D52"/>
    <w:rsid w:val="00A77C63"/>
    <w:rsid w:val="00A82B86"/>
    <w:rsid w:val="00AA7519"/>
    <w:rsid w:val="00AB0CDA"/>
    <w:rsid w:val="00AB17BE"/>
    <w:rsid w:val="00AD0EF8"/>
    <w:rsid w:val="00B02FDA"/>
    <w:rsid w:val="00B030FE"/>
    <w:rsid w:val="00B05EC2"/>
    <w:rsid w:val="00B421B3"/>
    <w:rsid w:val="00B5239A"/>
    <w:rsid w:val="00B5242D"/>
    <w:rsid w:val="00B551D8"/>
    <w:rsid w:val="00B5795C"/>
    <w:rsid w:val="00B61336"/>
    <w:rsid w:val="00B6525A"/>
    <w:rsid w:val="00B66C95"/>
    <w:rsid w:val="00B70470"/>
    <w:rsid w:val="00B71C25"/>
    <w:rsid w:val="00B724BA"/>
    <w:rsid w:val="00B76E32"/>
    <w:rsid w:val="00B8195A"/>
    <w:rsid w:val="00B82A6B"/>
    <w:rsid w:val="00B94E1F"/>
    <w:rsid w:val="00B94FEA"/>
    <w:rsid w:val="00BA1D61"/>
    <w:rsid w:val="00BA4063"/>
    <w:rsid w:val="00BA576B"/>
    <w:rsid w:val="00BC132B"/>
    <w:rsid w:val="00BC525D"/>
    <w:rsid w:val="00BD1997"/>
    <w:rsid w:val="00BD2079"/>
    <w:rsid w:val="00C06870"/>
    <w:rsid w:val="00C10424"/>
    <w:rsid w:val="00C3194F"/>
    <w:rsid w:val="00C41512"/>
    <w:rsid w:val="00C4461F"/>
    <w:rsid w:val="00C601A2"/>
    <w:rsid w:val="00C60829"/>
    <w:rsid w:val="00C63338"/>
    <w:rsid w:val="00C63DDF"/>
    <w:rsid w:val="00C74FD8"/>
    <w:rsid w:val="00C76AB9"/>
    <w:rsid w:val="00C87C8B"/>
    <w:rsid w:val="00CA64D9"/>
    <w:rsid w:val="00CB0EEB"/>
    <w:rsid w:val="00CD0B16"/>
    <w:rsid w:val="00CE0FB7"/>
    <w:rsid w:val="00CF5D2E"/>
    <w:rsid w:val="00D01A42"/>
    <w:rsid w:val="00D33770"/>
    <w:rsid w:val="00D40BE0"/>
    <w:rsid w:val="00D53342"/>
    <w:rsid w:val="00D56800"/>
    <w:rsid w:val="00D6442C"/>
    <w:rsid w:val="00D64F32"/>
    <w:rsid w:val="00D96BA6"/>
    <w:rsid w:val="00DE6CFE"/>
    <w:rsid w:val="00DF2ABD"/>
    <w:rsid w:val="00E34D39"/>
    <w:rsid w:val="00E35994"/>
    <w:rsid w:val="00E43050"/>
    <w:rsid w:val="00E55C00"/>
    <w:rsid w:val="00E56974"/>
    <w:rsid w:val="00E63C53"/>
    <w:rsid w:val="00E73DCE"/>
    <w:rsid w:val="00E7463E"/>
    <w:rsid w:val="00E75789"/>
    <w:rsid w:val="00E86EA6"/>
    <w:rsid w:val="00E921A7"/>
    <w:rsid w:val="00E971F1"/>
    <w:rsid w:val="00EC07F4"/>
    <w:rsid w:val="00EE4536"/>
    <w:rsid w:val="00EE6F04"/>
    <w:rsid w:val="00EE6F6C"/>
    <w:rsid w:val="00EE7253"/>
    <w:rsid w:val="00EF522E"/>
    <w:rsid w:val="00F039E2"/>
    <w:rsid w:val="00F043EC"/>
    <w:rsid w:val="00F120FB"/>
    <w:rsid w:val="00FC1B4E"/>
    <w:rsid w:val="00FC2FD1"/>
    <w:rsid w:val="00FD2877"/>
    <w:rsid w:val="00FD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5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D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75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5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75D52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75D52"/>
    <w:pPr>
      <w:autoSpaceDE w:val="0"/>
      <w:autoSpaceDN w:val="0"/>
    </w:pPr>
    <w:rPr>
      <w:rFonts w:ascii="Courier New" w:hAnsi="Courier New"/>
      <w:lang w:val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75D52"/>
    <w:rPr>
      <w:rFonts w:ascii="Courier New" w:eastAsia="Times New Roman" w:hAnsi="Courier New" w:cs="Times New Roman"/>
      <w:sz w:val="20"/>
      <w:szCs w:val="20"/>
      <w:lang w:val="en-US" w:eastAsia="pl-PL"/>
    </w:rPr>
  </w:style>
  <w:style w:type="character" w:styleId="Odwoanieprzypisudolnego">
    <w:name w:val="footnote reference"/>
    <w:rsid w:val="00A75D52"/>
    <w:rPr>
      <w:rFonts w:cs="Times New Roman"/>
      <w:vertAlign w:val="superscript"/>
    </w:rPr>
  </w:style>
  <w:style w:type="paragraph" w:customStyle="1" w:styleId="Bullet">
    <w:name w:val="Bullet"/>
    <w:basedOn w:val="Normalny"/>
    <w:rsid w:val="00A75D52"/>
    <w:pPr>
      <w:numPr>
        <w:numId w:val="1"/>
      </w:numPr>
    </w:pPr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75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5D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5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A75D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9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82E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semiHidden/>
    <w:rsid w:val="00B5795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96DF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5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D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75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75D52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75D52"/>
    <w:pPr>
      <w:autoSpaceDE w:val="0"/>
      <w:autoSpaceDN w:val="0"/>
    </w:pPr>
    <w:rPr>
      <w:rFonts w:ascii="Courier New" w:hAnsi="Courier New"/>
      <w:lang w:val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75D52"/>
    <w:rPr>
      <w:rFonts w:ascii="Courier New" w:eastAsia="Times New Roman" w:hAnsi="Courier New" w:cs="Times New Roman"/>
      <w:sz w:val="20"/>
      <w:szCs w:val="20"/>
      <w:lang w:val="en-US" w:eastAsia="pl-PL"/>
    </w:rPr>
  </w:style>
  <w:style w:type="character" w:styleId="Odwoanieprzypisudolnego">
    <w:name w:val="footnote reference"/>
    <w:rsid w:val="00A75D52"/>
    <w:rPr>
      <w:rFonts w:cs="Times New Roman"/>
      <w:vertAlign w:val="superscript"/>
    </w:rPr>
  </w:style>
  <w:style w:type="paragraph" w:customStyle="1" w:styleId="Bullet">
    <w:name w:val="Bullet"/>
    <w:basedOn w:val="Normalny"/>
    <w:rsid w:val="00A75D52"/>
    <w:pPr>
      <w:numPr>
        <w:numId w:val="1"/>
      </w:numPr>
    </w:pPr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75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5D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5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A75D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FEC93-C901-49B0-92B6-15116EA6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2615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Sieradzka</dc:creator>
  <cp:lastModifiedBy>Technik1</cp:lastModifiedBy>
  <cp:revision>8</cp:revision>
  <cp:lastPrinted>2021-09-28T09:24:00Z</cp:lastPrinted>
  <dcterms:created xsi:type="dcterms:W3CDTF">2021-09-28T08:34:00Z</dcterms:created>
  <dcterms:modified xsi:type="dcterms:W3CDTF">2021-10-01T12:05:00Z</dcterms:modified>
</cp:coreProperties>
</file>