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D93254" w:rsidRPr="007D1581">
        <w:rPr>
          <w:rFonts w:ascii="Arial Narrow" w:hAnsi="Arial Narrow" w:cs="Arial"/>
          <w:sz w:val="27"/>
          <w:szCs w:val="27"/>
        </w:rPr>
        <w:t>31.05</w:t>
      </w:r>
      <w:r w:rsidR="009156FF" w:rsidRPr="007D1581">
        <w:rPr>
          <w:rFonts w:ascii="Arial Narrow" w:hAnsi="Arial Narrow" w:cs="Arial"/>
          <w:sz w:val="27"/>
          <w:szCs w:val="27"/>
        </w:rPr>
        <w:t>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(I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„Równe szanse - lepsza przyszłość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6C1ACF" w:rsidRPr="007D1581">
        <w:rPr>
          <w:rFonts w:ascii="Arial Narrow" w:eastAsia="Calibri" w:hAnsi="Arial Narrow" w:cs="Verdana"/>
          <w:sz w:val="27"/>
          <w:szCs w:val="27"/>
        </w:rPr>
        <w:t>RPLU.11.01.00-06-0023/20-00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Osi Priorytetowej 11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. </w:t>
      </w:r>
      <w:r w:rsidRPr="007D1581">
        <w:rPr>
          <w:rFonts w:ascii="Arial Narrow" w:hAnsi="Arial Narrow" w:cs="Arial"/>
          <w:sz w:val="27"/>
          <w:szCs w:val="27"/>
        </w:rPr>
        <w:t>Włączenie społeczne.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Działanie 11.1 Aktywne włączenie.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D93254" w:rsidRPr="007D1581">
        <w:rPr>
          <w:rFonts w:ascii="Arial Narrow" w:hAnsi="Arial Narrow" w:cs="Arial"/>
          <w:b/>
          <w:bCs/>
          <w:sz w:val="27"/>
          <w:szCs w:val="27"/>
        </w:rPr>
        <w:t>02.07</w:t>
      </w:r>
      <w:r w:rsidR="009156FF" w:rsidRPr="007D1581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7B" w:rsidRDefault="004E1F7B" w:rsidP="00A06F39">
      <w:pPr>
        <w:spacing w:after="0" w:line="240" w:lineRule="auto"/>
      </w:pPr>
      <w:r>
        <w:separator/>
      </w:r>
    </w:p>
  </w:endnote>
  <w:endnote w:type="continuationSeparator" w:id="0">
    <w:p w:rsidR="004E1F7B" w:rsidRDefault="004E1F7B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7B" w:rsidRDefault="004E1F7B" w:rsidP="00A06F39">
      <w:pPr>
        <w:spacing w:after="0" w:line="240" w:lineRule="auto"/>
      </w:pPr>
      <w:r>
        <w:separator/>
      </w:r>
    </w:p>
  </w:footnote>
  <w:footnote w:type="continuationSeparator" w:id="0">
    <w:p w:rsidR="004E1F7B" w:rsidRDefault="004E1F7B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391E69"/>
    <w:rsid w:val="003B0EC5"/>
    <w:rsid w:val="004B24FF"/>
    <w:rsid w:val="004E1F7B"/>
    <w:rsid w:val="004E2E67"/>
    <w:rsid w:val="006957B5"/>
    <w:rsid w:val="00696A2F"/>
    <w:rsid w:val="006C1ACF"/>
    <w:rsid w:val="00787C9B"/>
    <w:rsid w:val="007D1581"/>
    <w:rsid w:val="009156FF"/>
    <w:rsid w:val="00A06F39"/>
    <w:rsid w:val="00BD1A0A"/>
    <w:rsid w:val="00C25F73"/>
    <w:rsid w:val="00CA386E"/>
    <w:rsid w:val="00CF6E2F"/>
    <w:rsid w:val="00D93254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7</cp:revision>
  <dcterms:created xsi:type="dcterms:W3CDTF">2020-08-10T10:22:00Z</dcterms:created>
  <dcterms:modified xsi:type="dcterms:W3CDTF">2021-07-14T10:29:00Z</dcterms:modified>
</cp:coreProperties>
</file>