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84" w:rsidRPr="00701183" w:rsidRDefault="00333B84" w:rsidP="00333B84">
      <w:pPr>
        <w:spacing w:after="0" w:line="240" w:lineRule="auto"/>
        <w:ind w:left="120"/>
        <w:jc w:val="center"/>
        <w:outlineLvl w:val="0"/>
        <w:rPr>
          <w:rFonts w:eastAsia="Times New Roman" w:cstheme="minorHAnsi"/>
          <w:b/>
          <w:bCs/>
          <w:smallCaps/>
          <w:sz w:val="24"/>
          <w:szCs w:val="24"/>
        </w:rPr>
      </w:pPr>
      <w:r w:rsidRPr="00701183">
        <w:rPr>
          <w:rFonts w:eastAsia="Times New Roman" w:cstheme="minorHAnsi"/>
          <w:b/>
          <w:bCs/>
          <w:smallCaps/>
          <w:sz w:val="24"/>
          <w:szCs w:val="24"/>
        </w:rPr>
        <w:t xml:space="preserve">UMOWA </w:t>
      </w:r>
      <w:r w:rsidR="000C2697" w:rsidRPr="00701183">
        <w:rPr>
          <w:rFonts w:eastAsia="Times New Roman" w:cstheme="minorHAnsi"/>
          <w:b/>
          <w:bCs/>
          <w:smallCaps/>
          <w:sz w:val="24"/>
          <w:szCs w:val="24"/>
        </w:rPr>
        <w:t>UCZESTNICTWA</w:t>
      </w:r>
      <w:r w:rsidR="008A37FE" w:rsidRPr="00701183">
        <w:rPr>
          <w:rFonts w:eastAsia="Times New Roman" w:cstheme="minorHAnsi"/>
          <w:b/>
          <w:bCs/>
          <w:smallCaps/>
          <w:sz w:val="24"/>
          <w:szCs w:val="24"/>
        </w:rPr>
        <w:t xml:space="preserve"> </w:t>
      </w:r>
      <w:r w:rsidR="000C2697" w:rsidRPr="00701183">
        <w:rPr>
          <w:rFonts w:eastAsia="Times New Roman" w:cstheme="minorHAnsi"/>
          <w:b/>
          <w:bCs/>
          <w:smallCaps/>
          <w:sz w:val="24"/>
          <w:szCs w:val="24"/>
        </w:rPr>
        <w:t xml:space="preserve">W PROJEKCIE </w:t>
      </w:r>
    </w:p>
    <w:p w:rsidR="00333B84" w:rsidRPr="00701183" w:rsidRDefault="000C2697" w:rsidP="00333B84">
      <w:pPr>
        <w:spacing w:after="0" w:line="240" w:lineRule="auto"/>
        <w:ind w:left="120"/>
        <w:jc w:val="center"/>
        <w:outlineLvl w:val="0"/>
        <w:rPr>
          <w:rFonts w:eastAsia="Times New Roman" w:cstheme="minorHAnsi"/>
          <w:b/>
          <w:bCs/>
          <w:smallCaps/>
          <w:sz w:val="24"/>
          <w:szCs w:val="24"/>
        </w:rPr>
      </w:pPr>
      <w:r w:rsidRPr="00701183">
        <w:rPr>
          <w:rFonts w:eastAsia="Times New Roman" w:cstheme="minorHAnsi"/>
          <w:b/>
          <w:bCs/>
          <w:smallCaps/>
          <w:sz w:val="24"/>
          <w:szCs w:val="24"/>
        </w:rPr>
        <w:t>NR……</w:t>
      </w:r>
      <w:r w:rsidR="008A37FE" w:rsidRPr="00701183">
        <w:rPr>
          <w:rFonts w:eastAsia="Times New Roman" w:cstheme="minorHAnsi"/>
          <w:b/>
          <w:bCs/>
          <w:smallCaps/>
          <w:sz w:val="24"/>
          <w:szCs w:val="24"/>
        </w:rPr>
        <w:t>..</w:t>
      </w:r>
      <w:r w:rsidR="008A37FE" w:rsidRPr="00701183">
        <w:rPr>
          <w:rFonts w:cstheme="minorHAnsi"/>
          <w:b/>
          <w:bCs/>
          <w:smallCaps/>
          <w:sz w:val="24"/>
          <w:szCs w:val="24"/>
        </w:rPr>
        <w:t>/AKJIICT /ICT/2020</w:t>
      </w:r>
    </w:p>
    <w:p w:rsidR="00333B84" w:rsidRPr="00701183" w:rsidRDefault="00333B84" w:rsidP="00333B84">
      <w:pPr>
        <w:spacing w:after="0" w:line="240" w:lineRule="auto"/>
        <w:ind w:left="120"/>
        <w:jc w:val="center"/>
        <w:outlineLvl w:val="0"/>
        <w:rPr>
          <w:rFonts w:eastAsia="Times New Roman" w:cstheme="minorHAnsi"/>
          <w:b/>
          <w:bCs/>
          <w:smallCaps/>
          <w:sz w:val="24"/>
          <w:szCs w:val="24"/>
        </w:rPr>
      </w:pPr>
    </w:p>
    <w:p w:rsidR="00571AB6" w:rsidRDefault="00571AB6" w:rsidP="00333B84">
      <w:pPr>
        <w:tabs>
          <w:tab w:val="left" w:pos="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71AB6" w:rsidRDefault="00571AB6" w:rsidP="00333B84">
      <w:pPr>
        <w:tabs>
          <w:tab w:val="left" w:pos="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333B84" w:rsidRPr="00701183" w:rsidRDefault="00333B84" w:rsidP="00333B84">
      <w:pPr>
        <w:tabs>
          <w:tab w:val="left" w:pos="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01183">
        <w:rPr>
          <w:rFonts w:eastAsia="Times New Roman" w:cstheme="minorHAnsi"/>
          <w:color w:val="000000"/>
          <w:sz w:val="24"/>
          <w:szCs w:val="24"/>
        </w:rPr>
        <w:t xml:space="preserve">zawarta w </w:t>
      </w:r>
      <w:r w:rsidR="00AD71FA" w:rsidRPr="00701183">
        <w:rPr>
          <w:rFonts w:eastAsia="Times New Roman" w:cstheme="minorHAnsi"/>
          <w:color w:val="000000"/>
          <w:sz w:val="24"/>
          <w:szCs w:val="24"/>
        </w:rPr>
        <w:t>Słupsku</w:t>
      </w:r>
      <w:r w:rsidRPr="00701183">
        <w:rPr>
          <w:rFonts w:eastAsia="Times New Roman" w:cstheme="minorHAnsi"/>
          <w:color w:val="000000"/>
          <w:sz w:val="24"/>
          <w:szCs w:val="24"/>
        </w:rPr>
        <w:t xml:space="preserve"> w dniu </w:t>
      </w:r>
      <w:r w:rsidR="003D590B" w:rsidRPr="0070118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A37FE" w:rsidRPr="00701183">
        <w:rPr>
          <w:rFonts w:eastAsia="Times New Roman" w:cstheme="minorHAnsi"/>
          <w:color w:val="000000"/>
          <w:sz w:val="24"/>
          <w:szCs w:val="24"/>
        </w:rPr>
        <w:t xml:space="preserve">………………..  </w:t>
      </w:r>
      <w:r w:rsidRPr="00701183">
        <w:rPr>
          <w:rFonts w:eastAsia="Times New Roman" w:cstheme="minorHAnsi"/>
          <w:color w:val="000000"/>
          <w:sz w:val="24"/>
          <w:szCs w:val="24"/>
        </w:rPr>
        <w:t>roku pomiędzy:</w:t>
      </w:r>
    </w:p>
    <w:p w:rsidR="00333B84" w:rsidRPr="00701183" w:rsidRDefault="00333B84" w:rsidP="00333B84">
      <w:pPr>
        <w:tabs>
          <w:tab w:val="left" w:pos="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A37FE" w:rsidRPr="00701183" w:rsidRDefault="008A37FE" w:rsidP="008A37FE">
      <w:pPr>
        <w:spacing w:before="240"/>
        <w:jc w:val="both"/>
        <w:rPr>
          <w:rFonts w:cstheme="minorHAnsi"/>
          <w:sz w:val="24"/>
          <w:szCs w:val="24"/>
        </w:rPr>
      </w:pPr>
      <w:r w:rsidRPr="00701183">
        <w:rPr>
          <w:rFonts w:cstheme="minorHAnsi"/>
          <w:b/>
          <w:bCs/>
          <w:color w:val="000000"/>
          <w:sz w:val="24"/>
          <w:szCs w:val="24"/>
        </w:rPr>
        <w:t xml:space="preserve">Centrum Edukacyjnym Technik Spółka z. o.o. </w:t>
      </w:r>
      <w:r w:rsidRPr="00701183">
        <w:rPr>
          <w:rFonts w:cstheme="minorHAnsi"/>
          <w:bCs/>
          <w:color w:val="000000"/>
          <w:sz w:val="24"/>
          <w:szCs w:val="24"/>
        </w:rPr>
        <w:t>z siedzibą w Słupsku</w:t>
      </w:r>
      <w:r w:rsidRPr="00701183">
        <w:rPr>
          <w:rFonts w:cstheme="minorHAnsi"/>
          <w:sz w:val="24"/>
          <w:szCs w:val="24"/>
        </w:rPr>
        <w:t xml:space="preserve"> (76-200)</w:t>
      </w:r>
      <w:r w:rsidR="00CD6286">
        <w:rPr>
          <w:rFonts w:cstheme="minorHAnsi"/>
          <w:sz w:val="24"/>
          <w:szCs w:val="24"/>
        </w:rPr>
        <w:t xml:space="preserve">                          przy </w:t>
      </w:r>
      <w:r w:rsidRPr="00701183">
        <w:rPr>
          <w:rFonts w:cstheme="minorHAnsi"/>
          <w:bCs/>
          <w:color w:val="000000"/>
          <w:sz w:val="24"/>
          <w:szCs w:val="24"/>
        </w:rPr>
        <w:t xml:space="preserve">ul. Przemysłowej 9A, NIP 8392636859, REGON 771254568 reprezentowanym przez </w:t>
      </w:r>
      <w:r w:rsidRPr="00701183">
        <w:rPr>
          <w:rFonts w:cstheme="minorHAnsi"/>
          <w:b/>
          <w:bCs/>
          <w:color w:val="000000"/>
          <w:sz w:val="24"/>
          <w:szCs w:val="24"/>
        </w:rPr>
        <w:t xml:space="preserve">Bogdana </w:t>
      </w:r>
      <w:proofErr w:type="spellStart"/>
      <w:r w:rsidRPr="00701183">
        <w:rPr>
          <w:rFonts w:cstheme="minorHAnsi"/>
          <w:b/>
          <w:bCs/>
          <w:color w:val="000000"/>
          <w:sz w:val="24"/>
          <w:szCs w:val="24"/>
        </w:rPr>
        <w:t>Musznickiego</w:t>
      </w:r>
      <w:proofErr w:type="spellEnd"/>
      <w:r w:rsidRPr="00701183">
        <w:rPr>
          <w:rFonts w:cstheme="minorHAnsi"/>
          <w:b/>
          <w:bCs/>
          <w:color w:val="000000"/>
          <w:sz w:val="24"/>
          <w:szCs w:val="24"/>
        </w:rPr>
        <w:t xml:space="preserve"> - </w:t>
      </w:r>
      <w:r w:rsidRPr="00701183">
        <w:rPr>
          <w:rFonts w:cstheme="minorHAnsi"/>
          <w:bCs/>
          <w:color w:val="000000"/>
          <w:sz w:val="24"/>
          <w:szCs w:val="24"/>
        </w:rPr>
        <w:t xml:space="preserve">Prezesa Zarządu, realizującym w województwie pomorskim Projekt </w:t>
      </w:r>
      <w:r w:rsidRPr="00701183">
        <w:rPr>
          <w:rFonts w:cstheme="minorHAnsi"/>
          <w:b/>
          <w:bCs/>
          <w:iCs/>
          <w:sz w:val="24"/>
          <w:szCs w:val="24"/>
        </w:rPr>
        <w:t xml:space="preserve">„Akademia kwalifikacji językowych i ICT dla pomorskich pracowników 25+”                          </w:t>
      </w:r>
      <w:r w:rsidRPr="00701183">
        <w:rPr>
          <w:rFonts w:cstheme="minorHAnsi"/>
          <w:bCs/>
          <w:iCs/>
          <w:sz w:val="24"/>
          <w:szCs w:val="24"/>
        </w:rPr>
        <w:t>n</w:t>
      </w:r>
      <w:r w:rsidRPr="00701183">
        <w:rPr>
          <w:rFonts w:eastAsia="Calibri" w:cstheme="minorHAnsi"/>
          <w:sz w:val="24"/>
          <w:szCs w:val="24"/>
          <w:lang w:eastAsia="en-US"/>
        </w:rPr>
        <w:t xml:space="preserve">r RPPM.05.05.00-22-0116/19 </w:t>
      </w:r>
      <w:r w:rsidRPr="00701183">
        <w:rPr>
          <w:rFonts w:cstheme="minorHAnsi"/>
          <w:bCs/>
          <w:color w:val="000000"/>
          <w:sz w:val="24"/>
          <w:szCs w:val="24"/>
        </w:rPr>
        <w:t xml:space="preserve">(zwany w dalszej części umowy Projektem) w ramach Osi Priorytetowej 05. Zatrudnienie, Działania 05.05. Kształcenie ustawiczne, w ramach Regionalnego Programu Operacyjnego  Województwa Pomorskiego na lata 2014 – 2020, współfinansowany ze środków Unii Europejskiej w ramach Europejskiego Funduszu Społecznego, zwanym w dalszej części umowy </w:t>
      </w:r>
      <w:r w:rsidRPr="00701183">
        <w:rPr>
          <w:rFonts w:cstheme="minorHAnsi"/>
          <w:b/>
          <w:bCs/>
          <w:color w:val="000000"/>
          <w:sz w:val="24"/>
          <w:szCs w:val="24"/>
        </w:rPr>
        <w:t>„Projektodawcą”,</w:t>
      </w:r>
    </w:p>
    <w:p w:rsidR="008A37FE" w:rsidRPr="00701183" w:rsidRDefault="008A37FE" w:rsidP="008A37FE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</w:rPr>
      </w:pPr>
      <w:r w:rsidRPr="00701183">
        <w:rPr>
          <w:rFonts w:eastAsia="Times New Roman" w:cstheme="minorHAnsi"/>
          <w:bCs/>
          <w:color w:val="000000"/>
          <w:sz w:val="24"/>
          <w:szCs w:val="24"/>
        </w:rPr>
        <w:t>a</w:t>
      </w:r>
    </w:p>
    <w:p w:rsidR="008A37FE" w:rsidRPr="00701183" w:rsidRDefault="008A37FE" w:rsidP="008A37FE">
      <w:pPr>
        <w:tabs>
          <w:tab w:val="left" w:pos="0"/>
        </w:tabs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A37FE" w:rsidRPr="00701183" w:rsidRDefault="008A37FE" w:rsidP="008A37FE">
      <w:pPr>
        <w:tabs>
          <w:tab w:val="left" w:pos="0"/>
        </w:tabs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01183">
        <w:rPr>
          <w:rFonts w:eastAsia="Times New Roman" w:cstheme="minorHAnsi"/>
          <w:b/>
          <w:bCs/>
          <w:color w:val="000000"/>
          <w:sz w:val="24"/>
          <w:szCs w:val="24"/>
        </w:rPr>
        <w:t xml:space="preserve">Panią/Panem  </w:t>
      </w:r>
      <w:r w:rsidRPr="00701183">
        <w:rPr>
          <w:rFonts w:eastAsia="Times New Roman" w:cstheme="minorHAnsi"/>
          <w:bCs/>
          <w:color w:val="000000"/>
          <w:sz w:val="24"/>
          <w:szCs w:val="24"/>
        </w:rPr>
        <w:t>……………………………………………</w:t>
      </w:r>
      <w:r w:rsidR="00571AB6">
        <w:rPr>
          <w:rFonts w:eastAsia="Times New Roman" w:cstheme="minorHAnsi"/>
          <w:bCs/>
          <w:color w:val="000000"/>
          <w:sz w:val="24"/>
          <w:szCs w:val="24"/>
        </w:rPr>
        <w:t xml:space="preserve">…. </w:t>
      </w:r>
      <w:r w:rsidRPr="00701183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701183">
        <w:rPr>
          <w:rFonts w:eastAsia="Times New Roman" w:cstheme="minorHAnsi"/>
          <w:bCs/>
          <w:color w:val="000000"/>
          <w:sz w:val="24"/>
          <w:szCs w:val="24"/>
        </w:rPr>
        <w:t>zamieszkałą/</w:t>
      </w:r>
      <w:proofErr w:type="spellStart"/>
      <w:r w:rsidRPr="00701183">
        <w:rPr>
          <w:rFonts w:eastAsia="Times New Roman" w:cstheme="minorHAnsi"/>
          <w:bCs/>
          <w:color w:val="000000"/>
          <w:sz w:val="24"/>
          <w:szCs w:val="24"/>
        </w:rPr>
        <w:t>łym</w:t>
      </w:r>
      <w:proofErr w:type="spellEnd"/>
      <w:r w:rsidRPr="00701183">
        <w:rPr>
          <w:rFonts w:eastAsia="Times New Roman" w:cstheme="minorHAnsi"/>
          <w:bCs/>
          <w:color w:val="000000"/>
          <w:sz w:val="24"/>
          <w:szCs w:val="24"/>
        </w:rPr>
        <w:t xml:space="preserve"> w ……………………………………….  ………………………………………………………………</w:t>
      </w:r>
      <w:r w:rsidR="00571AB6">
        <w:rPr>
          <w:rFonts w:eastAsia="Times New Roman" w:cstheme="minorHAnsi"/>
          <w:bCs/>
          <w:color w:val="000000"/>
          <w:sz w:val="24"/>
          <w:szCs w:val="24"/>
        </w:rPr>
        <w:t>………………..</w:t>
      </w:r>
      <w:r w:rsidRPr="00701183">
        <w:rPr>
          <w:rFonts w:eastAsia="Times New Roman" w:cstheme="minorHAnsi"/>
          <w:bCs/>
          <w:color w:val="000000"/>
          <w:sz w:val="24"/>
          <w:szCs w:val="24"/>
        </w:rPr>
        <w:t xml:space="preserve">, </w:t>
      </w:r>
      <w:r w:rsidRPr="00701183">
        <w:rPr>
          <w:rFonts w:eastAsia="Times New Roman" w:cstheme="minorHAnsi"/>
          <w:color w:val="000000"/>
          <w:sz w:val="24"/>
          <w:szCs w:val="24"/>
        </w:rPr>
        <w:t>identyfikującą/cym się numerem PESEL ……………………………. zwaną/</w:t>
      </w:r>
      <w:proofErr w:type="spellStart"/>
      <w:r w:rsidRPr="00701183">
        <w:rPr>
          <w:rFonts w:eastAsia="Times New Roman" w:cstheme="minorHAnsi"/>
          <w:color w:val="000000"/>
          <w:sz w:val="24"/>
          <w:szCs w:val="24"/>
        </w:rPr>
        <w:t>nym</w:t>
      </w:r>
      <w:proofErr w:type="spellEnd"/>
      <w:r w:rsidRPr="00701183">
        <w:rPr>
          <w:rFonts w:eastAsia="Times New Roman" w:cstheme="minorHAnsi"/>
          <w:color w:val="000000"/>
          <w:sz w:val="24"/>
          <w:szCs w:val="24"/>
        </w:rPr>
        <w:t xml:space="preserve"> w dalszej części umowy „</w:t>
      </w:r>
      <w:r w:rsidRPr="00701183">
        <w:rPr>
          <w:rFonts w:eastAsia="Times New Roman" w:cstheme="minorHAnsi"/>
          <w:b/>
          <w:bCs/>
          <w:color w:val="000000"/>
          <w:sz w:val="24"/>
          <w:szCs w:val="24"/>
        </w:rPr>
        <w:t>Uczestniczką/</w:t>
      </w:r>
      <w:proofErr w:type="spellStart"/>
      <w:r w:rsidRPr="00701183">
        <w:rPr>
          <w:rFonts w:eastAsia="Times New Roman" w:cstheme="minorHAnsi"/>
          <w:b/>
          <w:bCs/>
          <w:color w:val="000000"/>
          <w:sz w:val="24"/>
          <w:szCs w:val="24"/>
        </w:rPr>
        <w:t>kiem</w:t>
      </w:r>
      <w:proofErr w:type="spellEnd"/>
      <w:r w:rsidRPr="00701183">
        <w:rPr>
          <w:rFonts w:eastAsia="Times New Roman" w:cstheme="minorHAnsi"/>
          <w:b/>
          <w:bCs/>
          <w:color w:val="000000"/>
          <w:sz w:val="24"/>
          <w:szCs w:val="24"/>
        </w:rPr>
        <w:t xml:space="preserve"> Projektu”, </w:t>
      </w:r>
    </w:p>
    <w:p w:rsidR="00333B84" w:rsidRPr="00701183" w:rsidRDefault="00333B84" w:rsidP="008A37FE">
      <w:pPr>
        <w:jc w:val="both"/>
        <w:rPr>
          <w:rFonts w:eastAsia="Times New Roman" w:cstheme="minorHAnsi"/>
          <w:bCs/>
          <w:color w:val="000000"/>
          <w:sz w:val="24"/>
          <w:szCs w:val="24"/>
        </w:rPr>
      </w:pPr>
    </w:p>
    <w:p w:rsidR="00333B84" w:rsidRPr="00701183" w:rsidRDefault="0075371F" w:rsidP="0075371F">
      <w:pPr>
        <w:tabs>
          <w:tab w:val="left" w:pos="8168"/>
        </w:tabs>
        <w:spacing w:after="0" w:line="240" w:lineRule="auto"/>
        <w:ind w:left="283"/>
        <w:jc w:val="both"/>
        <w:rPr>
          <w:rFonts w:eastAsia="Times New Roman" w:cstheme="minorHAnsi"/>
          <w:bCs/>
          <w:color w:val="000000"/>
          <w:sz w:val="24"/>
          <w:szCs w:val="24"/>
        </w:rPr>
      </w:pPr>
      <w:r w:rsidRPr="00701183">
        <w:rPr>
          <w:rFonts w:eastAsia="Times New Roman" w:cstheme="minorHAnsi"/>
          <w:bCs/>
          <w:color w:val="000000"/>
          <w:sz w:val="24"/>
          <w:szCs w:val="24"/>
        </w:rPr>
        <w:tab/>
      </w:r>
    </w:p>
    <w:p w:rsidR="00333B84" w:rsidRPr="00701183" w:rsidRDefault="00333B84" w:rsidP="00333B8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701183">
        <w:rPr>
          <w:rFonts w:eastAsia="Times New Roman" w:cstheme="minorHAnsi"/>
          <w:color w:val="000000"/>
          <w:sz w:val="24"/>
          <w:szCs w:val="24"/>
        </w:rPr>
        <w:t xml:space="preserve">o następującej treści: </w:t>
      </w:r>
    </w:p>
    <w:p w:rsidR="00333B84" w:rsidRPr="00701183" w:rsidRDefault="00333B84" w:rsidP="00333B8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333B84" w:rsidRPr="00701183" w:rsidRDefault="00333B84" w:rsidP="00333B8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01183">
        <w:rPr>
          <w:rFonts w:eastAsia="Times New Roman" w:cstheme="minorHAnsi"/>
          <w:b/>
          <w:bCs/>
          <w:color w:val="000000"/>
          <w:sz w:val="24"/>
          <w:szCs w:val="24"/>
        </w:rPr>
        <w:t>§ 1</w:t>
      </w:r>
    </w:p>
    <w:p w:rsidR="00333B84" w:rsidRPr="00701183" w:rsidRDefault="00333B84" w:rsidP="00333B8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01183">
        <w:rPr>
          <w:rFonts w:eastAsia="Times New Roman" w:cstheme="minorHAnsi"/>
          <w:b/>
          <w:bCs/>
          <w:color w:val="000000"/>
          <w:sz w:val="24"/>
          <w:szCs w:val="24"/>
        </w:rPr>
        <w:t>Definicje</w:t>
      </w:r>
    </w:p>
    <w:p w:rsidR="00333B84" w:rsidRPr="00701183" w:rsidRDefault="00333B84" w:rsidP="00333B8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333B84" w:rsidRPr="00701183" w:rsidRDefault="00333B84" w:rsidP="00333B84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701183">
        <w:rPr>
          <w:rFonts w:eastAsia="Times New Roman" w:cstheme="minorHAnsi"/>
          <w:color w:val="000000"/>
          <w:sz w:val="24"/>
          <w:szCs w:val="24"/>
        </w:rPr>
        <w:t>Dla potrzeb Umowy przyjmuje się, że określone poniżej pojęcia oznaczają:</w:t>
      </w:r>
    </w:p>
    <w:p w:rsidR="00333B84" w:rsidRPr="00701183" w:rsidRDefault="00333B84" w:rsidP="00333B84">
      <w:pPr>
        <w:numPr>
          <w:ilvl w:val="0"/>
          <w:numId w:val="13"/>
        </w:numPr>
        <w:shd w:val="clear" w:color="auto" w:fill="FFFFFF"/>
        <w:spacing w:before="12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701183">
        <w:rPr>
          <w:rFonts w:eastAsia="Times New Roman" w:cstheme="minorHAnsi"/>
          <w:b/>
          <w:bCs/>
          <w:color w:val="000000"/>
          <w:sz w:val="24"/>
          <w:szCs w:val="24"/>
        </w:rPr>
        <w:t xml:space="preserve">Instytucja   Zarządzająca  </w:t>
      </w:r>
      <w:r w:rsidRPr="00701183">
        <w:rPr>
          <w:rFonts w:eastAsia="Times New Roman" w:cstheme="minorHAnsi"/>
          <w:color w:val="000000"/>
          <w:sz w:val="24"/>
          <w:szCs w:val="24"/>
        </w:rPr>
        <w:t xml:space="preserve">–  oznacza  Zarząd Województwa </w:t>
      </w:r>
      <w:r w:rsidR="007C4C04" w:rsidRPr="00701183">
        <w:rPr>
          <w:rFonts w:eastAsia="Times New Roman" w:cstheme="minorHAnsi"/>
          <w:color w:val="000000"/>
          <w:sz w:val="24"/>
          <w:szCs w:val="24"/>
        </w:rPr>
        <w:t xml:space="preserve">Pomorskiego </w:t>
      </w:r>
      <w:r w:rsidRPr="00701183">
        <w:rPr>
          <w:rFonts w:eastAsia="Times New Roman" w:cstheme="minorHAnsi"/>
          <w:color w:val="000000"/>
          <w:sz w:val="24"/>
          <w:szCs w:val="24"/>
        </w:rPr>
        <w:t>mający siedzibę przy ul. </w:t>
      </w:r>
      <w:r w:rsidR="007C4C04" w:rsidRPr="00701183">
        <w:rPr>
          <w:rFonts w:eastAsia="Times New Roman" w:cstheme="minorHAnsi"/>
          <w:color w:val="000000"/>
          <w:sz w:val="24"/>
          <w:szCs w:val="24"/>
        </w:rPr>
        <w:t>Okopowej 21/27, 80-810 Gdańsk</w:t>
      </w:r>
      <w:r w:rsidR="004A35F0" w:rsidRPr="00701183">
        <w:rPr>
          <w:rFonts w:eastAsia="Times New Roman" w:cstheme="minorHAnsi"/>
          <w:color w:val="000000"/>
          <w:sz w:val="24"/>
          <w:szCs w:val="24"/>
        </w:rPr>
        <w:t>;</w:t>
      </w:r>
    </w:p>
    <w:p w:rsidR="00333B84" w:rsidRPr="00701183" w:rsidRDefault="00333B84" w:rsidP="00701183">
      <w:pPr>
        <w:numPr>
          <w:ilvl w:val="0"/>
          <w:numId w:val="13"/>
        </w:numPr>
        <w:shd w:val="clear" w:color="auto" w:fill="FFFFFF"/>
        <w:spacing w:before="120" w:after="0" w:line="240" w:lineRule="auto"/>
        <w:ind w:left="284" w:hanging="284"/>
        <w:jc w:val="both"/>
        <w:rPr>
          <w:rFonts w:eastAsia="Times New Roman" w:cstheme="minorHAnsi"/>
          <w:bCs/>
          <w:color w:val="000000"/>
          <w:sz w:val="24"/>
          <w:szCs w:val="24"/>
        </w:rPr>
      </w:pPr>
      <w:r w:rsidRPr="00701183">
        <w:rPr>
          <w:rFonts w:eastAsia="Times New Roman" w:cstheme="minorHAnsi"/>
          <w:b/>
          <w:color w:val="000000"/>
          <w:sz w:val="24"/>
          <w:szCs w:val="24"/>
        </w:rPr>
        <w:t>Uczestnik/czka Projektu</w:t>
      </w:r>
      <w:r w:rsidRPr="00701183">
        <w:rPr>
          <w:rFonts w:eastAsia="Times New Roman" w:cstheme="minorHAnsi"/>
          <w:color w:val="000000"/>
          <w:sz w:val="24"/>
          <w:szCs w:val="24"/>
        </w:rPr>
        <w:t xml:space="preserve"> – </w:t>
      </w:r>
      <w:r w:rsidR="00701183" w:rsidRPr="00701183">
        <w:rPr>
          <w:rFonts w:eastAsia="Times New Roman" w:cstheme="minorHAnsi"/>
          <w:bCs/>
          <w:color w:val="000000"/>
          <w:sz w:val="24"/>
          <w:szCs w:val="24"/>
        </w:rPr>
        <w:t xml:space="preserve">osoba fizyczna bezpośrednio korzystająca z interwencji  EFS zakwalifikowana do udziału w Projekcie tj. osoba, która spełniła kryteria </w:t>
      </w:r>
      <w:proofErr w:type="spellStart"/>
      <w:r w:rsidR="00701183" w:rsidRPr="00701183">
        <w:rPr>
          <w:rFonts w:eastAsia="Times New Roman" w:cstheme="minorHAnsi"/>
          <w:bCs/>
          <w:color w:val="000000"/>
          <w:sz w:val="24"/>
          <w:szCs w:val="24"/>
        </w:rPr>
        <w:t>kwalifikowalności</w:t>
      </w:r>
      <w:proofErr w:type="spellEnd"/>
      <w:r w:rsidR="00701183" w:rsidRPr="00701183">
        <w:rPr>
          <w:rFonts w:eastAsia="Times New Roman" w:cstheme="minorHAnsi"/>
          <w:bCs/>
          <w:color w:val="000000"/>
          <w:sz w:val="24"/>
          <w:szCs w:val="24"/>
        </w:rPr>
        <w:t xml:space="preserve"> uprawniające do udziału w Projekcie, przekazała dane niezbędne do określenia między innymi wspólnych wskaźników produktu i dla której planowane jest poniesienie wydatku. Bezpośrednie wsparcie uczestnika to wsparcie, na które zostały przeznaczone określone środki, świadczone na rzecz konkretnej osoby, prowadzące do uzyskania korzyści przez uczestnika/</w:t>
      </w:r>
      <w:proofErr w:type="spellStart"/>
      <w:r w:rsidR="00701183" w:rsidRPr="00701183">
        <w:rPr>
          <w:rFonts w:eastAsia="Times New Roman" w:cstheme="minorHAnsi"/>
          <w:bCs/>
          <w:color w:val="000000"/>
          <w:sz w:val="24"/>
          <w:szCs w:val="24"/>
        </w:rPr>
        <w:t>czkę</w:t>
      </w:r>
      <w:proofErr w:type="spellEnd"/>
      <w:r w:rsidR="00701183" w:rsidRPr="00701183">
        <w:rPr>
          <w:rFonts w:eastAsia="Times New Roman" w:cstheme="minorHAnsi"/>
          <w:bCs/>
          <w:color w:val="000000"/>
          <w:sz w:val="24"/>
          <w:szCs w:val="24"/>
        </w:rPr>
        <w:t xml:space="preserve"> (np. uzyskania kwalifikacji lub kompetencji);</w:t>
      </w:r>
    </w:p>
    <w:p w:rsidR="00333B84" w:rsidRPr="00701183" w:rsidRDefault="00333B84" w:rsidP="00333B84">
      <w:pPr>
        <w:numPr>
          <w:ilvl w:val="0"/>
          <w:numId w:val="13"/>
        </w:numPr>
        <w:shd w:val="clear" w:color="auto" w:fill="FFFFFF"/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701183">
        <w:rPr>
          <w:rFonts w:eastAsia="Times New Roman" w:cstheme="minorHAnsi"/>
          <w:b/>
          <w:color w:val="000000"/>
          <w:sz w:val="24"/>
          <w:szCs w:val="24"/>
        </w:rPr>
        <w:lastRenderedPageBreak/>
        <w:t>Projektodawca</w:t>
      </w:r>
      <w:r w:rsidRPr="00701183">
        <w:rPr>
          <w:rFonts w:eastAsia="Times New Roman" w:cstheme="minorHAnsi"/>
          <w:color w:val="000000"/>
          <w:sz w:val="24"/>
          <w:szCs w:val="24"/>
        </w:rPr>
        <w:t xml:space="preserve"> – </w:t>
      </w:r>
      <w:r w:rsidR="00701183" w:rsidRPr="002F0355">
        <w:rPr>
          <w:rFonts w:cstheme="minorHAnsi"/>
          <w:color w:val="000000"/>
          <w:sz w:val="24"/>
          <w:szCs w:val="24"/>
        </w:rPr>
        <w:t>Centrum Edukacyjne Technik Sp. z o.o. z siedzibą w Słupsku (76-200) przy ul. Przemysłowej 9A;</w:t>
      </w:r>
    </w:p>
    <w:p w:rsidR="00333B84" w:rsidRPr="00701183" w:rsidRDefault="00333B84" w:rsidP="00333B84">
      <w:pPr>
        <w:numPr>
          <w:ilvl w:val="0"/>
          <w:numId w:val="13"/>
        </w:numPr>
        <w:shd w:val="clear" w:color="auto" w:fill="FFFFFF"/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701183">
        <w:rPr>
          <w:rFonts w:eastAsia="Times New Roman" w:cstheme="minorHAnsi"/>
          <w:b/>
          <w:bCs/>
          <w:color w:val="000000"/>
          <w:sz w:val="24"/>
          <w:szCs w:val="24"/>
        </w:rPr>
        <w:t>Umowa o dofinansowanie</w:t>
      </w:r>
      <w:r w:rsidRPr="00701183">
        <w:rPr>
          <w:rFonts w:eastAsia="Times New Roman" w:cstheme="minorHAnsi"/>
          <w:color w:val="000000"/>
          <w:sz w:val="24"/>
          <w:szCs w:val="24"/>
        </w:rPr>
        <w:t xml:space="preserve"> –</w:t>
      </w:r>
      <w:r w:rsidR="001B7718" w:rsidRPr="001B771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1B7718" w:rsidRPr="002F0355">
        <w:rPr>
          <w:rFonts w:eastAsia="Times New Roman" w:cstheme="minorHAnsi"/>
          <w:color w:val="000000"/>
          <w:sz w:val="24"/>
          <w:szCs w:val="24"/>
        </w:rPr>
        <w:t>oznacza umowę, która</w:t>
      </w:r>
      <w:r w:rsidR="001B7718" w:rsidRPr="002F0355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1B7718" w:rsidRPr="002F0355">
        <w:rPr>
          <w:rFonts w:eastAsia="Times New Roman" w:cstheme="minorHAnsi"/>
          <w:color w:val="000000"/>
          <w:sz w:val="24"/>
          <w:szCs w:val="24"/>
        </w:rPr>
        <w:t>została zawarta pomiędzy Projektodawcą a Instytucją Zarządzającą w związku z przyjęciem do realizacji wniosku o dofinansowanie Projektu pt.: „Akademia kwalifikacji językowych i ICT dla pomorskich przedsiębiorców 25+” nr RPPM.05.05.00-22-0116/19</w:t>
      </w:r>
      <w:r w:rsidR="004A35F0" w:rsidRPr="00701183">
        <w:rPr>
          <w:rFonts w:eastAsia="Times New Roman" w:cstheme="minorHAnsi"/>
          <w:color w:val="000000"/>
          <w:sz w:val="24"/>
          <w:szCs w:val="24"/>
        </w:rPr>
        <w:t>;</w:t>
      </w:r>
    </w:p>
    <w:p w:rsidR="004A35F0" w:rsidRPr="00701183" w:rsidRDefault="00333B84" w:rsidP="00333B84">
      <w:pPr>
        <w:numPr>
          <w:ilvl w:val="0"/>
          <w:numId w:val="13"/>
        </w:numPr>
        <w:shd w:val="clear" w:color="auto" w:fill="FFFFFF"/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701183">
        <w:rPr>
          <w:rFonts w:eastAsia="Times New Roman" w:cstheme="minorHAnsi"/>
          <w:b/>
          <w:bCs/>
          <w:color w:val="000000"/>
          <w:sz w:val="24"/>
          <w:szCs w:val="24"/>
        </w:rPr>
        <w:t>Projekt</w:t>
      </w:r>
      <w:r w:rsidRPr="00701183">
        <w:rPr>
          <w:rFonts w:eastAsia="Times New Roman" w:cstheme="minorHAnsi"/>
          <w:color w:val="000000"/>
          <w:sz w:val="24"/>
          <w:szCs w:val="24"/>
        </w:rPr>
        <w:t xml:space="preserve"> –</w:t>
      </w:r>
      <w:r w:rsidR="00493F96" w:rsidRPr="00493F96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93F96" w:rsidRPr="002F0355">
        <w:rPr>
          <w:rFonts w:eastAsia="Times New Roman" w:cstheme="minorHAnsi"/>
          <w:color w:val="000000"/>
          <w:sz w:val="24"/>
          <w:szCs w:val="24"/>
        </w:rPr>
        <w:t>oznacza Projekt pt.: „Akademia kwalifikacji językowych i ICT dla pomorskich przedsiębiorców 25+” nr RPPM.05.05.00-22-0116/19</w:t>
      </w:r>
      <w:r w:rsidR="004A35F0" w:rsidRPr="00701183">
        <w:rPr>
          <w:rFonts w:eastAsia="Times New Roman" w:cstheme="minorHAnsi"/>
          <w:color w:val="000000"/>
          <w:sz w:val="24"/>
          <w:szCs w:val="24"/>
        </w:rPr>
        <w:t>;</w:t>
      </w:r>
    </w:p>
    <w:p w:rsidR="00333B84" w:rsidRPr="00701183" w:rsidRDefault="00333B84" w:rsidP="00333B84">
      <w:pPr>
        <w:numPr>
          <w:ilvl w:val="0"/>
          <w:numId w:val="13"/>
        </w:numPr>
        <w:shd w:val="clear" w:color="auto" w:fill="FFFFFF"/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701183">
        <w:rPr>
          <w:rFonts w:eastAsia="Times New Roman" w:cstheme="minorHAnsi"/>
          <w:b/>
          <w:bCs/>
          <w:color w:val="000000"/>
          <w:sz w:val="24"/>
          <w:szCs w:val="24"/>
        </w:rPr>
        <w:t>Regionalny</w:t>
      </w:r>
      <w:r w:rsidR="004A35F0" w:rsidRPr="00701183">
        <w:rPr>
          <w:rFonts w:eastAsia="Times New Roman" w:cstheme="minorHAnsi"/>
          <w:b/>
          <w:bCs/>
          <w:color w:val="000000"/>
          <w:sz w:val="24"/>
          <w:szCs w:val="24"/>
        </w:rPr>
        <w:t xml:space="preserve"> Program Operacyjny Województwa Pomor</w:t>
      </w:r>
      <w:r w:rsidRPr="00701183">
        <w:rPr>
          <w:rFonts w:eastAsia="Times New Roman" w:cstheme="minorHAnsi"/>
          <w:b/>
          <w:bCs/>
          <w:color w:val="000000"/>
          <w:sz w:val="24"/>
          <w:szCs w:val="24"/>
        </w:rPr>
        <w:t xml:space="preserve">skiego na lata 2014-2020 </w:t>
      </w:r>
      <w:r w:rsidRPr="00701183">
        <w:rPr>
          <w:rFonts w:eastAsia="Times New Roman" w:cstheme="minorHAnsi"/>
          <w:color w:val="000000"/>
          <w:sz w:val="24"/>
          <w:szCs w:val="24"/>
        </w:rPr>
        <w:t xml:space="preserve">– oznacza Regionalny Program Operacyjny Województwa </w:t>
      </w:r>
      <w:r w:rsidR="004A35F0" w:rsidRPr="00701183">
        <w:rPr>
          <w:rFonts w:eastAsia="Times New Roman" w:cstheme="minorHAnsi"/>
          <w:color w:val="000000"/>
          <w:sz w:val="24"/>
          <w:szCs w:val="24"/>
        </w:rPr>
        <w:t xml:space="preserve">Pomorskiego </w:t>
      </w:r>
      <w:r w:rsidRPr="00701183">
        <w:rPr>
          <w:rFonts w:eastAsia="Times New Roman" w:cstheme="minorHAnsi"/>
          <w:color w:val="000000"/>
          <w:sz w:val="24"/>
          <w:szCs w:val="24"/>
        </w:rPr>
        <w:t xml:space="preserve">na lata 2014-2020 </w:t>
      </w:r>
      <w:r w:rsidR="004A35F0" w:rsidRPr="00701183">
        <w:rPr>
          <w:rFonts w:eastAsia="Times New Roman" w:cstheme="minorHAnsi"/>
          <w:color w:val="000000"/>
          <w:sz w:val="24"/>
          <w:szCs w:val="24"/>
        </w:rPr>
        <w:t>przyjęty uchwałą Nr 196/20/15 Zarządu Województwa Pomorskiego z dnia 3 marca 2015 r., w związku z decyzją Komisji Europejskiej z dnia 12 lutego 2015 r. Nr C (2015) 908;</w:t>
      </w:r>
    </w:p>
    <w:p w:rsidR="00082DAF" w:rsidRPr="00701183" w:rsidRDefault="00082DAF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333B84" w:rsidRPr="00701183" w:rsidRDefault="00333B84" w:rsidP="00333B8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01183">
        <w:rPr>
          <w:rFonts w:eastAsia="Times New Roman" w:cstheme="minorHAnsi"/>
          <w:b/>
          <w:bCs/>
          <w:color w:val="000000"/>
          <w:sz w:val="24"/>
          <w:szCs w:val="24"/>
        </w:rPr>
        <w:t>§ 2</w:t>
      </w:r>
    </w:p>
    <w:p w:rsidR="00333B84" w:rsidRPr="00CD6286" w:rsidRDefault="00333B84" w:rsidP="00CD6286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E27056">
        <w:rPr>
          <w:rFonts w:eastAsia="Times New Roman" w:cstheme="minorHAnsi"/>
          <w:b/>
          <w:bCs/>
          <w:color w:val="000000"/>
          <w:sz w:val="24"/>
          <w:szCs w:val="24"/>
        </w:rPr>
        <w:t>Przedmiot Umowy</w:t>
      </w:r>
    </w:p>
    <w:p w:rsidR="00333B84" w:rsidRPr="00E27056" w:rsidRDefault="00333B84" w:rsidP="00333B84">
      <w:pPr>
        <w:numPr>
          <w:ilvl w:val="0"/>
          <w:numId w:val="15"/>
        </w:numPr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E27056">
        <w:rPr>
          <w:rFonts w:eastAsia="Times New Roman" w:cstheme="minorHAnsi"/>
          <w:color w:val="000000"/>
          <w:sz w:val="24"/>
          <w:szCs w:val="24"/>
        </w:rPr>
        <w:t>Przedmiotem Umowy jest udzielenie Uczestnikom Projektu wsparcia w formie szkolenia komputerowego</w:t>
      </w:r>
      <w:r w:rsidR="00E27056">
        <w:rPr>
          <w:rFonts w:eastAsia="Times New Roman" w:cstheme="minorHAnsi"/>
          <w:color w:val="000000"/>
          <w:sz w:val="24"/>
          <w:szCs w:val="24"/>
        </w:rPr>
        <w:t xml:space="preserve"> w wymiarze 120 godzin szkolenia</w:t>
      </w:r>
      <w:r w:rsidR="00C10A14">
        <w:rPr>
          <w:rFonts w:eastAsia="Times New Roman" w:cstheme="minorHAnsi"/>
          <w:color w:val="000000"/>
          <w:sz w:val="24"/>
          <w:szCs w:val="24"/>
        </w:rPr>
        <w:t xml:space="preserve"> ( 1godz. = 45 minut)</w:t>
      </w:r>
      <w:r w:rsidRPr="00E27056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A37918">
        <w:rPr>
          <w:rFonts w:eastAsia="Times New Roman" w:cstheme="minorHAnsi"/>
          <w:color w:val="000000"/>
          <w:sz w:val="24"/>
          <w:szCs w:val="24"/>
        </w:rPr>
        <w:t>i obejmuje 5 obszarów zgodnie z</w:t>
      </w:r>
      <w:r w:rsidRPr="00E27056">
        <w:rPr>
          <w:rFonts w:eastAsia="Times New Roman" w:cstheme="minorHAnsi"/>
          <w:color w:val="000000"/>
          <w:sz w:val="24"/>
          <w:szCs w:val="24"/>
        </w:rPr>
        <w:t xml:space="preserve"> DIGCOMP</w:t>
      </w:r>
      <w:r w:rsidR="0026436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A37918">
        <w:rPr>
          <w:rFonts w:eastAsia="Times New Roman" w:cstheme="minorHAnsi"/>
          <w:color w:val="000000"/>
          <w:sz w:val="24"/>
          <w:szCs w:val="24"/>
        </w:rPr>
        <w:t>(na poziomie podstawowym)</w:t>
      </w:r>
      <w:r w:rsidRPr="00E27056">
        <w:rPr>
          <w:rFonts w:eastAsia="Times New Roman" w:cstheme="minorHAnsi"/>
          <w:color w:val="000000"/>
          <w:sz w:val="24"/>
          <w:szCs w:val="24"/>
        </w:rPr>
        <w:t xml:space="preserve"> zakończonego egzaminem zewnętrznym </w:t>
      </w:r>
      <w:r w:rsidR="00A37918">
        <w:rPr>
          <w:rFonts w:eastAsia="Times New Roman" w:cstheme="minorHAnsi"/>
          <w:color w:val="000000"/>
          <w:sz w:val="24"/>
          <w:szCs w:val="24"/>
        </w:rPr>
        <w:t xml:space="preserve">IC3 Spark, </w:t>
      </w:r>
      <w:r w:rsidRPr="00E27056">
        <w:rPr>
          <w:rFonts w:eastAsia="Times New Roman" w:cstheme="minorHAnsi"/>
          <w:color w:val="000000"/>
          <w:sz w:val="24"/>
          <w:szCs w:val="24"/>
        </w:rPr>
        <w:t>realizowanego w ramach Projektu pt.: „</w:t>
      </w:r>
      <w:r w:rsidR="00A37918">
        <w:rPr>
          <w:rFonts w:eastAsia="Times New Roman" w:cstheme="minorHAnsi"/>
          <w:color w:val="000000"/>
          <w:sz w:val="24"/>
          <w:szCs w:val="24"/>
        </w:rPr>
        <w:t>Akademia kwalifikacji językowych i ICT dla pomorskich pracowników 25+</w:t>
      </w:r>
      <w:r w:rsidRPr="00E27056">
        <w:rPr>
          <w:rFonts w:eastAsia="Times New Roman" w:cstheme="minorHAnsi"/>
          <w:color w:val="000000"/>
          <w:sz w:val="24"/>
          <w:szCs w:val="24"/>
        </w:rPr>
        <w:t>”,</w:t>
      </w:r>
      <w:r w:rsidR="007D1B6E" w:rsidRPr="00E27056">
        <w:rPr>
          <w:rFonts w:eastAsia="Times New Roman" w:cstheme="minorHAnsi"/>
          <w:sz w:val="24"/>
          <w:szCs w:val="24"/>
        </w:rPr>
        <w:t xml:space="preserve"> </w:t>
      </w:r>
      <w:r w:rsidR="00A37918">
        <w:rPr>
          <w:rFonts w:eastAsia="Times New Roman" w:cstheme="minorHAnsi"/>
          <w:color w:val="000000"/>
          <w:sz w:val="24"/>
          <w:szCs w:val="24"/>
        </w:rPr>
        <w:t>nr RPPM.05.05.00-22-0116/19</w:t>
      </w:r>
      <w:r w:rsidRPr="00E27056">
        <w:rPr>
          <w:rFonts w:eastAsia="Times New Roman" w:cstheme="minorHAnsi"/>
          <w:color w:val="000000"/>
          <w:sz w:val="24"/>
          <w:szCs w:val="24"/>
        </w:rPr>
        <w:t xml:space="preserve"> w ramach Regionalnego Programu Operacyjnego Województwa </w:t>
      </w:r>
      <w:r w:rsidR="007D1B6E" w:rsidRPr="00E27056">
        <w:rPr>
          <w:rFonts w:eastAsia="Times New Roman" w:cstheme="minorHAnsi"/>
          <w:color w:val="000000"/>
          <w:sz w:val="24"/>
          <w:szCs w:val="24"/>
        </w:rPr>
        <w:t xml:space="preserve">Pomorskiego </w:t>
      </w:r>
      <w:r w:rsidRPr="00E27056">
        <w:rPr>
          <w:rFonts w:eastAsia="Times New Roman" w:cstheme="minorHAnsi"/>
          <w:sz w:val="24"/>
          <w:szCs w:val="24"/>
        </w:rPr>
        <w:t>na lata 2014-2020.</w:t>
      </w:r>
    </w:p>
    <w:p w:rsidR="007F7E51" w:rsidRPr="002F0355" w:rsidRDefault="007F7E51" w:rsidP="007F7E51">
      <w:pPr>
        <w:numPr>
          <w:ilvl w:val="0"/>
          <w:numId w:val="15"/>
        </w:numPr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sz w:val="24"/>
          <w:szCs w:val="24"/>
        </w:rPr>
        <w:t>Szkolenie odbywać się będzie w miejscu i czasie określonym w  harmonogramie szkolenia, który został przekazany uczestnikowi przed rozpoczęciem szkolenia.</w:t>
      </w:r>
    </w:p>
    <w:p w:rsidR="007F7E51" w:rsidRPr="002F0355" w:rsidRDefault="007F7E51" w:rsidP="007F7E51">
      <w:pPr>
        <w:numPr>
          <w:ilvl w:val="0"/>
          <w:numId w:val="15"/>
        </w:numPr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sz w:val="24"/>
          <w:szCs w:val="24"/>
        </w:rPr>
        <w:t>Harmonogram szkolenia może ulec zmianie, o czym Projektodawca poinformuje Uczestnika (dane kontaktowe zostały podane przez uczestnika w formularzu rekrutacyjnym) ze stosownym wyprzedzeniem. Zmiana harmonogramu nie wymaga aneksu do ni niższej umowy.</w:t>
      </w:r>
    </w:p>
    <w:p w:rsidR="00015774" w:rsidRPr="007F7E51" w:rsidRDefault="007F7E51" w:rsidP="007F7E51">
      <w:pPr>
        <w:numPr>
          <w:ilvl w:val="0"/>
          <w:numId w:val="15"/>
        </w:numPr>
        <w:spacing w:before="200"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u w:val="single"/>
        </w:rPr>
      </w:pPr>
      <w:r w:rsidRPr="007F7E51">
        <w:rPr>
          <w:rFonts w:eastAsia="Times New Roman" w:cstheme="minorHAnsi"/>
          <w:sz w:val="24"/>
          <w:szCs w:val="24"/>
          <w:u w:val="single"/>
        </w:rPr>
        <w:t>Szkolenie, materiały szkoleniowe i egzamin zewnętrzny współfinansowane są ze środków Unii Europejskiej w ramach Europejskiego Funduszu Społecznego i dla Uczestnika są bezpłatne</w:t>
      </w:r>
    </w:p>
    <w:p w:rsidR="00333B84" w:rsidRPr="00701183" w:rsidRDefault="00333B84" w:rsidP="00333B8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01183">
        <w:rPr>
          <w:rFonts w:eastAsia="Times New Roman" w:cstheme="minorHAnsi"/>
          <w:b/>
          <w:bCs/>
          <w:color w:val="000000"/>
          <w:sz w:val="24"/>
          <w:szCs w:val="24"/>
        </w:rPr>
        <w:t>§ 3</w:t>
      </w:r>
    </w:p>
    <w:p w:rsidR="00333B84" w:rsidRPr="00701183" w:rsidRDefault="00333B84" w:rsidP="00CD6286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01183">
        <w:rPr>
          <w:rFonts w:eastAsia="Times New Roman" w:cstheme="minorHAnsi"/>
          <w:b/>
          <w:bCs/>
          <w:color w:val="000000"/>
          <w:sz w:val="24"/>
          <w:szCs w:val="24"/>
        </w:rPr>
        <w:t>Zobowiązania Stron</w:t>
      </w:r>
    </w:p>
    <w:p w:rsidR="00333B84" w:rsidRDefault="00333B84" w:rsidP="00333B84">
      <w:pPr>
        <w:numPr>
          <w:ilvl w:val="0"/>
          <w:numId w:val="5"/>
        </w:numPr>
        <w:tabs>
          <w:tab w:val="num" w:pos="284"/>
        </w:tabs>
        <w:spacing w:before="200" w:after="12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701183">
        <w:rPr>
          <w:rFonts w:eastAsia="Times New Roman" w:cstheme="minorHAnsi"/>
          <w:color w:val="000000"/>
          <w:sz w:val="24"/>
          <w:szCs w:val="24"/>
        </w:rPr>
        <w:t>Proj</w:t>
      </w:r>
      <w:r w:rsidR="00CD6286">
        <w:rPr>
          <w:rFonts w:eastAsia="Times New Roman" w:cstheme="minorHAnsi"/>
          <w:color w:val="000000"/>
          <w:sz w:val="24"/>
          <w:szCs w:val="24"/>
        </w:rPr>
        <w:t>ektodawca w wykonaniu Umowy zobo</w:t>
      </w:r>
      <w:r w:rsidRPr="00701183">
        <w:rPr>
          <w:rFonts w:eastAsia="Times New Roman" w:cstheme="minorHAnsi"/>
          <w:color w:val="000000"/>
          <w:sz w:val="24"/>
          <w:szCs w:val="24"/>
        </w:rPr>
        <w:t>wiązuje się:</w:t>
      </w:r>
    </w:p>
    <w:p w:rsidR="007F7E51" w:rsidRPr="00CD6286" w:rsidRDefault="007F7E51" w:rsidP="00C10A14">
      <w:pPr>
        <w:numPr>
          <w:ilvl w:val="0"/>
          <w:numId w:val="8"/>
        </w:numPr>
        <w:tabs>
          <w:tab w:val="left" w:pos="284"/>
          <w:tab w:val="num" w:pos="567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CD6286">
        <w:rPr>
          <w:rFonts w:eastAsia="Times New Roman" w:cstheme="minorHAnsi"/>
          <w:color w:val="000000"/>
          <w:sz w:val="24"/>
          <w:szCs w:val="24"/>
        </w:rPr>
        <w:t>przeprowadzić szkolenie</w:t>
      </w:r>
      <w:r w:rsidR="00C10A14" w:rsidRPr="00CD6286">
        <w:rPr>
          <w:rFonts w:eastAsia="Times New Roman" w:cstheme="minorHAnsi"/>
          <w:color w:val="000000"/>
          <w:sz w:val="24"/>
          <w:szCs w:val="24"/>
        </w:rPr>
        <w:t xml:space="preserve"> komputerowe</w:t>
      </w:r>
      <w:r w:rsidRPr="00CD6286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C10A14" w:rsidRPr="00CD6286">
        <w:rPr>
          <w:rFonts w:eastAsia="Times New Roman" w:cstheme="minorHAnsi"/>
          <w:color w:val="000000"/>
          <w:sz w:val="24"/>
          <w:szCs w:val="24"/>
        </w:rPr>
        <w:t xml:space="preserve"> w wymiarze 120 godzin szkoleniowych</w:t>
      </w:r>
      <w:r w:rsidR="00CD6286">
        <w:rPr>
          <w:rFonts w:eastAsia="Times New Roman" w:cstheme="minorHAnsi"/>
          <w:color w:val="000000"/>
          <w:sz w:val="24"/>
          <w:szCs w:val="24"/>
        </w:rPr>
        <w:t xml:space="preserve">            </w:t>
      </w:r>
      <w:r w:rsidR="00C10A14" w:rsidRPr="00CD6286">
        <w:rPr>
          <w:rFonts w:eastAsia="Times New Roman" w:cstheme="minorHAnsi"/>
          <w:color w:val="000000"/>
          <w:sz w:val="24"/>
          <w:szCs w:val="24"/>
        </w:rPr>
        <w:t xml:space="preserve"> (1 godz.</w:t>
      </w:r>
      <w:r w:rsidR="00CD6286" w:rsidRPr="00CD6286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C10A14" w:rsidRPr="00CD6286">
        <w:rPr>
          <w:rFonts w:eastAsia="Times New Roman" w:cstheme="minorHAnsi"/>
          <w:color w:val="000000"/>
          <w:sz w:val="24"/>
          <w:szCs w:val="24"/>
        </w:rPr>
        <w:t>=</w:t>
      </w:r>
      <w:r w:rsidR="00CD6286" w:rsidRPr="00CD6286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C10A14" w:rsidRPr="00CD6286">
        <w:rPr>
          <w:rFonts w:eastAsia="Times New Roman" w:cstheme="minorHAnsi"/>
          <w:color w:val="000000"/>
          <w:sz w:val="24"/>
          <w:szCs w:val="24"/>
        </w:rPr>
        <w:t>45 min.), szkolenie</w:t>
      </w:r>
      <w:r w:rsidR="00CD6286" w:rsidRPr="00CD6286">
        <w:rPr>
          <w:rFonts w:eastAsia="Times New Roman" w:cstheme="minorHAnsi"/>
          <w:color w:val="000000"/>
          <w:sz w:val="24"/>
          <w:szCs w:val="24"/>
        </w:rPr>
        <w:t xml:space="preserve"> będzie obejmować</w:t>
      </w:r>
      <w:r w:rsidR="00C10A14" w:rsidRPr="00CD6286">
        <w:rPr>
          <w:rFonts w:eastAsia="Times New Roman" w:cstheme="minorHAnsi"/>
          <w:color w:val="000000"/>
          <w:sz w:val="24"/>
          <w:szCs w:val="24"/>
        </w:rPr>
        <w:t xml:space="preserve"> 5 obszarów  zgodnych z DIGCOMP</w:t>
      </w:r>
      <w:r w:rsidR="00CD6286" w:rsidRPr="00CD6286">
        <w:rPr>
          <w:rFonts w:eastAsia="Times New Roman" w:cstheme="minorHAnsi"/>
          <w:color w:val="000000"/>
          <w:sz w:val="24"/>
          <w:szCs w:val="24"/>
        </w:rPr>
        <w:t xml:space="preserve"> (na poziomie podstawowym), </w:t>
      </w:r>
      <w:r w:rsidRPr="00CD6286">
        <w:rPr>
          <w:rFonts w:eastAsia="Times New Roman" w:cstheme="minorHAnsi"/>
          <w:color w:val="000000"/>
          <w:sz w:val="24"/>
          <w:szCs w:val="24"/>
        </w:rPr>
        <w:t>zgodnie z Harmonogramem szkolenia, niniejszą Umową, Umową o dofinansowanie oraz obowiązującymi w tym zakresie przepisami prawa,</w:t>
      </w:r>
    </w:p>
    <w:p w:rsidR="007F7E51" w:rsidRPr="002F0355" w:rsidRDefault="007F7E51" w:rsidP="007F7E51">
      <w:pPr>
        <w:numPr>
          <w:ilvl w:val="0"/>
          <w:numId w:val="8"/>
        </w:numPr>
        <w:tabs>
          <w:tab w:val="num" w:pos="567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lastRenderedPageBreak/>
        <w:t>zapewnić niezbędne materiały szkoleniowe dla Uczestników P</w:t>
      </w:r>
      <w:r w:rsidR="00F4093A">
        <w:rPr>
          <w:rFonts w:eastAsia="Times New Roman" w:cstheme="minorHAnsi"/>
          <w:color w:val="000000"/>
          <w:sz w:val="24"/>
          <w:szCs w:val="24"/>
        </w:rPr>
        <w:t xml:space="preserve">rojektu: podręcznik z płytą CD, zeszyt ćwiczeń oraz </w:t>
      </w:r>
      <w:proofErr w:type="spellStart"/>
      <w:r w:rsidR="004623DF">
        <w:rPr>
          <w:rFonts w:eastAsia="Times New Roman" w:cstheme="minorHAnsi"/>
          <w:color w:val="000000"/>
          <w:sz w:val="24"/>
          <w:szCs w:val="24"/>
        </w:rPr>
        <w:t>pendrive</w:t>
      </w:r>
      <w:proofErr w:type="spellEnd"/>
      <w:r w:rsidR="004623DF">
        <w:rPr>
          <w:rFonts w:eastAsia="Times New Roman" w:cstheme="minorHAnsi"/>
          <w:color w:val="000000"/>
          <w:sz w:val="24"/>
          <w:szCs w:val="24"/>
        </w:rPr>
        <w:t xml:space="preserve"> zawierający materiały szkoleniowe (</w:t>
      </w:r>
      <w:proofErr w:type="spellStart"/>
      <w:r w:rsidR="004623DF">
        <w:rPr>
          <w:rFonts w:eastAsia="Times New Roman" w:cstheme="minorHAnsi"/>
          <w:color w:val="000000"/>
          <w:sz w:val="24"/>
          <w:szCs w:val="24"/>
        </w:rPr>
        <w:t>pendrivee</w:t>
      </w:r>
      <w:proofErr w:type="spellEnd"/>
      <w:r w:rsidR="004623DF">
        <w:rPr>
          <w:rFonts w:eastAsia="Times New Roman" w:cstheme="minorHAnsi"/>
          <w:color w:val="000000"/>
          <w:sz w:val="24"/>
          <w:szCs w:val="24"/>
        </w:rPr>
        <w:t xml:space="preserve"> będzie nie większy niż 16 GB),</w:t>
      </w:r>
    </w:p>
    <w:p w:rsidR="007F7E51" w:rsidRPr="002F0355" w:rsidRDefault="007F7E51" w:rsidP="007F7E51">
      <w:pPr>
        <w:numPr>
          <w:ilvl w:val="0"/>
          <w:numId w:val="8"/>
        </w:numPr>
        <w:tabs>
          <w:tab w:val="num" w:pos="567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wydać</w:t>
      </w:r>
      <w:r w:rsidR="0026436D">
        <w:rPr>
          <w:rFonts w:eastAsia="Times New Roman" w:cstheme="minorHAnsi"/>
          <w:color w:val="000000"/>
          <w:sz w:val="24"/>
          <w:szCs w:val="24"/>
        </w:rPr>
        <w:t xml:space="preserve"> Uczestnikom Projektu zaświadczenie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 ukończenia szkolenia na koniec szkolenia, pod warunkiem uczestnictwa każdego z Uczestników w co najmniej 80% czasu trwania szkolenia,</w:t>
      </w:r>
    </w:p>
    <w:p w:rsidR="007F7E51" w:rsidRPr="002F0355" w:rsidRDefault="007F7E51" w:rsidP="007F7E51">
      <w:pPr>
        <w:numPr>
          <w:ilvl w:val="0"/>
          <w:numId w:val="8"/>
        </w:numPr>
        <w:tabs>
          <w:tab w:val="num" w:pos="567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wydać Uczestnikom certyfikat</w:t>
      </w:r>
      <w:r w:rsidR="00807CC0">
        <w:rPr>
          <w:rFonts w:eastAsia="Times New Roman" w:cstheme="minorHAnsi"/>
          <w:color w:val="000000"/>
          <w:sz w:val="24"/>
          <w:szCs w:val="24"/>
        </w:rPr>
        <w:t xml:space="preserve"> potwierdzający osiągnięcie pełnej standaryzacji IC3 Spark</w:t>
      </w:r>
      <w:r w:rsidRPr="002F0355">
        <w:rPr>
          <w:rFonts w:eastAsia="Times New Roman" w:cstheme="minorHAnsi"/>
          <w:color w:val="000000"/>
          <w:sz w:val="24"/>
          <w:szCs w:val="24"/>
        </w:rPr>
        <w:t>,</w:t>
      </w:r>
    </w:p>
    <w:p w:rsidR="007F7E51" w:rsidRPr="002F0355" w:rsidRDefault="007F7E51" w:rsidP="007F7E51">
      <w:pPr>
        <w:numPr>
          <w:ilvl w:val="0"/>
          <w:numId w:val="8"/>
        </w:numPr>
        <w:tabs>
          <w:tab w:val="num" w:pos="567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 xml:space="preserve">zapewnić udział w </w:t>
      </w:r>
      <w:r w:rsidR="00807CC0">
        <w:rPr>
          <w:rFonts w:eastAsia="Times New Roman" w:cstheme="minorHAnsi"/>
          <w:color w:val="000000"/>
          <w:sz w:val="24"/>
          <w:szCs w:val="24"/>
        </w:rPr>
        <w:t>egzaminie IC3 Spark (pakiet 3 międzynarodowych egzaminów)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, </w:t>
      </w:r>
    </w:p>
    <w:p w:rsidR="007F7E51" w:rsidRPr="002F0355" w:rsidRDefault="00F4093A" w:rsidP="007F7E51">
      <w:pPr>
        <w:numPr>
          <w:ilvl w:val="0"/>
          <w:numId w:val="8"/>
        </w:numPr>
        <w:tabs>
          <w:tab w:val="num" w:pos="567"/>
        </w:tabs>
        <w:spacing w:before="200" w:after="120" w:line="240" w:lineRule="auto"/>
        <w:ind w:left="568" w:hanging="284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zapewnić sale komputerowe, które umożliwią realizację spotkań w komfortowych warunkach, dostosowanych do potrzeb ON. Wszystkie wynajęte sale w ramach projektu będą  wyposażone w sprzęty niezbędne do przeprowadzenia szkolenia (m.in. komputery, krzesła, stoły, tablice, Internet, rzutnik, koszty utrzymania, w tym koszt energii elektrycznej</w:t>
      </w:r>
      <w:r w:rsidR="007F7E51" w:rsidRPr="002F0355">
        <w:rPr>
          <w:rFonts w:eastAsia="Times New Roman" w:cstheme="minorHAnsi"/>
          <w:color w:val="000000"/>
          <w:sz w:val="24"/>
          <w:szCs w:val="24"/>
        </w:rPr>
        <w:t>),</w:t>
      </w:r>
    </w:p>
    <w:p w:rsidR="007F7E51" w:rsidRPr="00CD6286" w:rsidRDefault="007F7E51" w:rsidP="00CD6286">
      <w:pPr>
        <w:numPr>
          <w:ilvl w:val="0"/>
          <w:numId w:val="8"/>
        </w:numPr>
        <w:tabs>
          <w:tab w:val="num" w:pos="567"/>
        </w:tabs>
        <w:spacing w:before="200" w:after="120" w:line="240" w:lineRule="auto"/>
        <w:ind w:left="568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przeprowadzić szkolenia zgodnie z zasadą zrównoważonego rozwoju tj. wszystkie wynajęte sale w ramach projektu będą oświetlone, ogrzewane w sezonie zimowym, dostosowane do potrzeb osób niepełnosprawnych o ograniczonych możliwościach ruchowych. Zgodnie z zasadą zrównoważonego rozwoju, Projektodawca preferować będzie sale zlokalizowane w obiektach energooszczędnych, wyposażone w elementy proekologiczne (np. oświetlenie energooszczędne).</w:t>
      </w:r>
    </w:p>
    <w:p w:rsidR="00333B84" w:rsidRPr="00701183" w:rsidRDefault="00333B84" w:rsidP="00333B84">
      <w:pPr>
        <w:numPr>
          <w:ilvl w:val="0"/>
          <w:numId w:val="5"/>
        </w:numPr>
        <w:tabs>
          <w:tab w:val="num" w:pos="284"/>
        </w:tabs>
        <w:spacing w:before="200" w:after="12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701183">
        <w:rPr>
          <w:rFonts w:eastAsia="Times New Roman" w:cstheme="minorHAnsi"/>
          <w:color w:val="000000"/>
          <w:sz w:val="24"/>
          <w:szCs w:val="24"/>
        </w:rPr>
        <w:t>Uczestnik/czka Projek</w:t>
      </w:r>
      <w:r w:rsidR="00F675BA" w:rsidRPr="00701183">
        <w:rPr>
          <w:rFonts w:eastAsia="Times New Roman" w:cstheme="minorHAnsi"/>
          <w:color w:val="000000"/>
          <w:sz w:val="24"/>
          <w:szCs w:val="24"/>
        </w:rPr>
        <w:t xml:space="preserve">tu zobowiązuje się współdziałać </w:t>
      </w:r>
      <w:r w:rsidRPr="00701183">
        <w:rPr>
          <w:rFonts w:eastAsia="Times New Roman" w:cstheme="minorHAnsi"/>
          <w:color w:val="000000"/>
          <w:sz w:val="24"/>
          <w:szCs w:val="24"/>
        </w:rPr>
        <w:t xml:space="preserve">z Projektodawcą w zakresie potrzebnym dla przeprowadzenia kursu i szkolenia oraz dla uzyskania wsparcia, a w szczególności: </w:t>
      </w:r>
    </w:p>
    <w:p w:rsidR="00333B84" w:rsidRPr="00701183" w:rsidRDefault="00333B84" w:rsidP="00333B84">
      <w:pPr>
        <w:numPr>
          <w:ilvl w:val="0"/>
          <w:numId w:val="9"/>
        </w:numPr>
        <w:tabs>
          <w:tab w:val="num" w:pos="567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701183">
        <w:rPr>
          <w:rFonts w:eastAsia="Times New Roman" w:cstheme="minorHAnsi"/>
          <w:color w:val="000000"/>
          <w:sz w:val="24"/>
          <w:szCs w:val="24"/>
        </w:rPr>
        <w:t>dostarczyć Projektodawcy wypełnione i podpisane dokumenty zgłoszeniowe najpóźniej na 3 dni przed rozpoczęciem udziału w Projekcie,</w:t>
      </w:r>
    </w:p>
    <w:p w:rsidR="00333B84" w:rsidRPr="00701183" w:rsidRDefault="00333B84" w:rsidP="00333B84">
      <w:pPr>
        <w:numPr>
          <w:ilvl w:val="0"/>
          <w:numId w:val="9"/>
        </w:numPr>
        <w:tabs>
          <w:tab w:val="num" w:pos="567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701183">
        <w:rPr>
          <w:rFonts w:eastAsia="Times New Roman" w:cstheme="minorHAnsi"/>
          <w:color w:val="000000"/>
          <w:sz w:val="24"/>
          <w:szCs w:val="24"/>
        </w:rPr>
        <w:t>uczestniczyć w wymiarz</w:t>
      </w:r>
      <w:r w:rsidR="004623DF">
        <w:rPr>
          <w:rFonts w:eastAsia="Times New Roman" w:cstheme="minorHAnsi"/>
          <w:color w:val="000000"/>
          <w:sz w:val="24"/>
          <w:szCs w:val="24"/>
        </w:rPr>
        <w:t>e min. 80% czasu trwania</w:t>
      </w:r>
      <w:r w:rsidRPr="00701183">
        <w:rPr>
          <w:rFonts w:eastAsia="Times New Roman" w:cstheme="minorHAnsi"/>
          <w:color w:val="000000"/>
          <w:sz w:val="24"/>
          <w:szCs w:val="24"/>
        </w:rPr>
        <w:t xml:space="preserve"> szkolenia,</w:t>
      </w:r>
    </w:p>
    <w:p w:rsidR="00333B84" w:rsidRPr="00701183" w:rsidRDefault="00333B84" w:rsidP="00333B84">
      <w:pPr>
        <w:numPr>
          <w:ilvl w:val="0"/>
          <w:numId w:val="9"/>
        </w:numPr>
        <w:tabs>
          <w:tab w:val="num" w:pos="567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701183">
        <w:rPr>
          <w:rFonts w:eastAsia="Times New Roman" w:cstheme="minorHAnsi"/>
          <w:color w:val="000000"/>
          <w:sz w:val="24"/>
          <w:szCs w:val="24"/>
        </w:rPr>
        <w:t>brać udział w badaniach efektywności lub ewaluacyjnych (ankiety oceny szkolenia, test wiedzy</w:t>
      </w:r>
      <w:r w:rsidR="00A84FC5">
        <w:rPr>
          <w:rFonts w:eastAsia="Times New Roman" w:cstheme="minorHAnsi"/>
          <w:color w:val="000000"/>
          <w:sz w:val="24"/>
          <w:szCs w:val="24"/>
        </w:rPr>
        <w:t xml:space="preserve"> przed rozpoczęciem szkolenia </w:t>
      </w:r>
      <w:r w:rsidR="0040379E">
        <w:rPr>
          <w:rFonts w:eastAsia="Times New Roman" w:cstheme="minorHAnsi"/>
          <w:color w:val="000000"/>
          <w:sz w:val="24"/>
          <w:szCs w:val="24"/>
        </w:rPr>
        <w:t>i po szkoleniu oraz egzamin wewnętrzny przed egzaminem zewnętrznym</w:t>
      </w:r>
      <w:r w:rsidRPr="00701183">
        <w:rPr>
          <w:rFonts w:eastAsia="Times New Roman" w:cstheme="minorHAnsi"/>
          <w:color w:val="000000"/>
          <w:sz w:val="24"/>
          <w:szCs w:val="24"/>
        </w:rPr>
        <w:t>),</w:t>
      </w:r>
    </w:p>
    <w:p w:rsidR="00333B84" w:rsidRPr="00701183" w:rsidRDefault="00333B84" w:rsidP="00333B84">
      <w:pPr>
        <w:numPr>
          <w:ilvl w:val="0"/>
          <w:numId w:val="9"/>
        </w:numPr>
        <w:tabs>
          <w:tab w:val="num" w:pos="567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701183">
        <w:rPr>
          <w:rFonts w:eastAsia="Times New Roman" w:cstheme="minorHAnsi"/>
          <w:color w:val="000000"/>
          <w:sz w:val="24"/>
          <w:szCs w:val="24"/>
        </w:rPr>
        <w:t>aktywnie uczestniczyć w zajęciach, rzetelnie realizować program nauczania i dołożyć wszelkich starań, aby zdać egzamin zewnętrzny</w:t>
      </w:r>
      <w:r w:rsidR="0040379E">
        <w:rPr>
          <w:rFonts w:eastAsia="Times New Roman" w:cstheme="minorHAnsi"/>
          <w:color w:val="000000"/>
          <w:sz w:val="24"/>
          <w:szCs w:val="24"/>
        </w:rPr>
        <w:t xml:space="preserve"> IC3 Spark</w:t>
      </w:r>
      <w:r w:rsidRPr="00701183">
        <w:rPr>
          <w:rFonts w:eastAsia="Times New Roman" w:cstheme="minorHAnsi"/>
          <w:color w:val="000000"/>
          <w:sz w:val="24"/>
          <w:szCs w:val="24"/>
        </w:rPr>
        <w:t>,</w:t>
      </w:r>
    </w:p>
    <w:p w:rsidR="00333B84" w:rsidRDefault="00333B84" w:rsidP="00333B84">
      <w:pPr>
        <w:numPr>
          <w:ilvl w:val="0"/>
          <w:numId w:val="9"/>
        </w:numPr>
        <w:tabs>
          <w:tab w:val="num" w:pos="567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701183">
        <w:rPr>
          <w:rFonts w:eastAsia="Times New Roman" w:cstheme="minorHAnsi"/>
          <w:color w:val="000000"/>
          <w:sz w:val="24"/>
          <w:szCs w:val="24"/>
        </w:rPr>
        <w:t xml:space="preserve">przystąpić do egzaminu zewnętrznego </w:t>
      </w:r>
      <w:r w:rsidR="0040379E">
        <w:rPr>
          <w:rFonts w:eastAsia="Times New Roman" w:cstheme="minorHAnsi"/>
          <w:color w:val="000000"/>
          <w:sz w:val="24"/>
          <w:szCs w:val="24"/>
        </w:rPr>
        <w:t xml:space="preserve">IC3 Spark </w:t>
      </w:r>
      <w:r w:rsidRPr="00701183">
        <w:rPr>
          <w:rFonts w:eastAsia="Times New Roman" w:cstheme="minorHAnsi"/>
          <w:color w:val="000000"/>
          <w:sz w:val="24"/>
          <w:szCs w:val="24"/>
        </w:rPr>
        <w:t>we wskazanych przez Projektodawcę terminach,</w:t>
      </w:r>
    </w:p>
    <w:p w:rsidR="0040379E" w:rsidRPr="0040379E" w:rsidRDefault="0040379E" w:rsidP="0040379E">
      <w:pPr>
        <w:numPr>
          <w:ilvl w:val="0"/>
          <w:numId w:val="9"/>
        </w:numPr>
        <w:tabs>
          <w:tab w:val="num" w:pos="567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dokonywania aktualizacji danych kontaktowych (nazwisko w przypadku zmiany stanu cywilnego, ulica, nr domu, nr lokalu, miejscowość, kod pocztowy, województwo, powiat, telefon stacjonarny, telefon komórkowy oraz adres poczty elektronicznej),</w:t>
      </w:r>
    </w:p>
    <w:p w:rsidR="00333B84" w:rsidRPr="00701183" w:rsidRDefault="00333B84" w:rsidP="00333B84">
      <w:pPr>
        <w:numPr>
          <w:ilvl w:val="0"/>
          <w:numId w:val="9"/>
        </w:numPr>
        <w:tabs>
          <w:tab w:val="num" w:pos="567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701183">
        <w:rPr>
          <w:rFonts w:eastAsia="Times New Roman" w:cstheme="minorHAnsi"/>
          <w:color w:val="000000"/>
          <w:sz w:val="24"/>
          <w:szCs w:val="24"/>
        </w:rPr>
        <w:lastRenderedPageBreak/>
        <w:t>zgłaszać prowadzącym zajęcia wszelkie problemy związane z nauką i realizacją programu nauczania,</w:t>
      </w:r>
    </w:p>
    <w:p w:rsidR="00333B84" w:rsidRPr="00701183" w:rsidRDefault="00333B84" w:rsidP="00333B84">
      <w:pPr>
        <w:numPr>
          <w:ilvl w:val="0"/>
          <w:numId w:val="9"/>
        </w:numPr>
        <w:tabs>
          <w:tab w:val="num" w:pos="567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701183">
        <w:rPr>
          <w:rFonts w:eastAsia="Times New Roman" w:cstheme="minorHAnsi"/>
          <w:color w:val="000000"/>
          <w:sz w:val="24"/>
          <w:szCs w:val="24"/>
        </w:rPr>
        <w:t xml:space="preserve">niezwłocznie zgłaszać każdą nieobecność na zajęciach Koordynatorowi Projektu lub jego Asystentowi, </w:t>
      </w:r>
    </w:p>
    <w:p w:rsidR="00333B84" w:rsidRPr="00701183" w:rsidRDefault="00333B84" w:rsidP="00333B84">
      <w:pPr>
        <w:numPr>
          <w:ilvl w:val="0"/>
          <w:numId w:val="9"/>
        </w:numPr>
        <w:tabs>
          <w:tab w:val="num" w:pos="567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701183">
        <w:rPr>
          <w:rFonts w:eastAsia="Times New Roman" w:cstheme="minorHAnsi"/>
          <w:color w:val="000000"/>
          <w:sz w:val="24"/>
          <w:szCs w:val="24"/>
        </w:rPr>
        <w:t>celem usprawiedliwienia nieobecności kontaktować się indywidualnie z Koordynatorem Projektu,</w:t>
      </w:r>
    </w:p>
    <w:p w:rsidR="00333B84" w:rsidRDefault="00333B84" w:rsidP="00333B84">
      <w:pPr>
        <w:numPr>
          <w:ilvl w:val="0"/>
          <w:numId w:val="9"/>
        </w:numPr>
        <w:tabs>
          <w:tab w:val="num" w:pos="567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701183">
        <w:rPr>
          <w:rFonts w:eastAsia="Times New Roman" w:cstheme="minorHAnsi"/>
          <w:color w:val="000000"/>
          <w:sz w:val="24"/>
          <w:szCs w:val="24"/>
        </w:rPr>
        <w:t>niezwłocznie informować o wszelkich przeszkodach mogących wpłynąć na udział w Projekcie,</w:t>
      </w:r>
    </w:p>
    <w:p w:rsidR="0040379E" w:rsidRPr="002F0355" w:rsidRDefault="0040379E" w:rsidP="0040379E">
      <w:pPr>
        <w:numPr>
          <w:ilvl w:val="0"/>
          <w:numId w:val="9"/>
        </w:numPr>
        <w:tabs>
          <w:tab w:val="num" w:pos="567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podpisania deklaracji uczestnictwa w Projekcie na pierwszych zajęciach w ramach szkolenia,</w:t>
      </w:r>
    </w:p>
    <w:p w:rsidR="0040379E" w:rsidRDefault="0040379E" w:rsidP="00333B84">
      <w:pPr>
        <w:numPr>
          <w:ilvl w:val="0"/>
          <w:numId w:val="9"/>
        </w:numPr>
        <w:tabs>
          <w:tab w:val="num" w:pos="567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każdorazowego potwierdzenia swojego udziału w zajęciach na liście obecności własnoręcznym podpisem</w:t>
      </w:r>
      <w:r>
        <w:rPr>
          <w:rFonts w:eastAsia="Times New Roman" w:cstheme="minorHAnsi"/>
          <w:color w:val="000000"/>
          <w:sz w:val="24"/>
          <w:szCs w:val="24"/>
        </w:rPr>
        <w:t>,</w:t>
      </w:r>
    </w:p>
    <w:p w:rsidR="0040379E" w:rsidRPr="0040379E" w:rsidRDefault="0040379E" w:rsidP="0040379E">
      <w:pPr>
        <w:numPr>
          <w:ilvl w:val="0"/>
          <w:numId w:val="9"/>
        </w:numPr>
        <w:tabs>
          <w:tab w:val="num" w:pos="567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potwierdzenia otrzymania materiałów szkoleniowych na właściwej liście własnoręcznym podpisem,</w:t>
      </w:r>
    </w:p>
    <w:p w:rsidR="00333B84" w:rsidRPr="00701183" w:rsidRDefault="00333B84" w:rsidP="00333B84">
      <w:pPr>
        <w:numPr>
          <w:ilvl w:val="0"/>
          <w:numId w:val="9"/>
        </w:numPr>
        <w:tabs>
          <w:tab w:val="num" w:pos="567"/>
        </w:tabs>
        <w:spacing w:before="200" w:after="120" w:line="240" w:lineRule="auto"/>
        <w:ind w:left="568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701183">
        <w:rPr>
          <w:rFonts w:eastAsia="Times New Roman" w:cstheme="minorHAnsi"/>
          <w:color w:val="000000"/>
          <w:sz w:val="24"/>
          <w:szCs w:val="24"/>
        </w:rPr>
        <w:t>w terminie 4 tygodni po zakończeniu udziału w Projekcie przekazać Projektodawcy dane dotyczące swojego statusu na rynku pracy oraz informacje na temat udziału w kształceniu lub szkoleniu oraz uzyskania kwalifikacji lub nabycia kompetencji.</w:t>
      </w:r>
    </w:p>
    <w:p w:rsidR="00333B84" w:rsidRPr="00701183" w:rsidRDefault="0040379E" w:rsidP="00333B84">
      <w:pPr>
        <w:numPr>
          <w:ilvl w:val="0"/>
          <w:numId w:val="5"/>
        </w:numPr>
        <w:tabs>
          <w:tab w:val="num" w:pos="284"/>
        </w:tabs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sz w:val="24"/>
          <w:szCs w:val="24"/>
        </w:rPr>
        <w:t xml:space="preserve">Uczestnik/czka Projektu oświadcza, iż zapoznał/a się z Regulaminem Uczestnictwa i Rekrutacji w Projekcie pn.: 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„Akademia kwalifikacji językowych i ICT dla pomorskich przedsiębiorców 25+” nr RPPM.05.05.00-22-0116/19 </w:t>
      </w:r>
      <w:r w:rsidRPr="002F0355">
        <w:rPr>
          <w:rFonts w:eastAsia="Times New Roman" w:cstheme="minorHAnsi"/>
          <w:sz w:val="24"/>
          <w:szCs w:val="24"/>
        </w:rPr>
        <w:t>i zobowiązuje się do respektowania zawartych w nim postanowień oraz spełnia warunki uczestnictwa w nim określone.</w:t>
      </w:r>
    </w:p>
    <w:p w:rsidR="00333B84" w:rsidRPr="00701183" w:rsidRDefault="00333B84" w:rsidP="00333B84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333B84" w:rsidRPr="00701183" w:rsidRDefault="00333B84" w:rsidP="00333B8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01183">
        <w:rPr>
          <w:rFonts w:eastAsia="Times New Roman" w:cstheme="minorHAnsi"/>
          <w:b/>
          <w:bCs/>
          <w:color w:val="000000"/>
          <w:sz w:val="24"/>
          <w:szCs w:val="24"/>
        </w:rPr>
        <w:t>§ 4</w:t>
      </w:r>
    </w:p>
    <w:p w:rsidR="00333B84" w:rsidRPr="00701183" w:rsidRDefault="00333B84" w:rsidP="00CD6286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01183">
        <w:rPr>
          <w:rFonts w:eastAsia="Times New Roman" w:cstheme="minorHAnsi"/>
          <w:b/>
          <w:bCs/>
          <w:color w:val="000000"/>
          <w:sz w:val="24"/>
          <w:szCs w:val="24"/>
        </w:rPr>
        <w:t>Sposób realizacji usług</w:t>
      </w:r>
    </w:p>
    <w:p w:rsidR="00333B84" w:rsidRPr="00701183" w:rsidRDefault="00333B84" w:rsidP="00333B84">
      <w:pPr>
        <w:numPr>
          <w:ilvl w:val="1"/>
          <w:numId w:val="6"/>
        </w:numPr>
        <w:tabs>
          <w:tab w:val="num" w:pos="284"/>
        </w:tabs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701183">
        <w:rPr>
          <w:rFonts w:eastAsia="Times New Roman" w:cstheme="minorHAnsi"/>
          <w:color w:val="000000"/>
          <w:sz w:val="24"/>
          <w:szCs w:val="24"/>
        </w:rPr>
        <w:t xml:space="preserve">Strony zgodnie oświadczają, że </w:t>
      </w:r>
      <w:r w:rsidR="00015774" w:rsidRPr="00701183">
        <w:rPr>
          <w:rFonts w:eastAsia="Times New Roman" w:cstheme="minorHAnsi"/>
          <w:color w:val="000000"/>
          <w:sz w:val="24"/>
          <w:szCs w:val="24"/>
        </w:rPr>
        <w:t>szkolenie będzie prowadzon</w:t>
      </w:r>
      <w:r w:rsidRPr="00701183">
        <w:rPr>
          <w:rFonts w:eastAsia="Times New Roman" w:cstheme="minorHAnsi"/>
          <w:color w:val="000000"/>
          <w:sz w:val="24"/>
          <w:szCs w:val="24"/>
        </w:rPr>
        <w:t>e w terminach wskazanych w Harmonogramie szkolenia. Projektodawca ma prawo do zmiany terminu oraz miejsca przeprowadzenia zajęć o czym niezwłocznie poinformuje Uczestnika/</w:t>
      </w:r>
      <w:proofErr w:type="spellStart"/>
      <w:r w:rsidRPr="00701183">
        <w:rPr>
          <w:rFonts w:eastAsia="Times New Roman" w:cstheme="minorHAnsi"/>
          <w:color w:val="000000"/>
          <w:sz w:val="24"/>
          <w:szCs w:val="24"/>
        </w:rPr>
        <w:t>czkę</w:t>
      </w:r>
      <w:proofErr w:type="spellEnd"/>
      <w:r w:rsidRPr="00701183">
        <w:rPr>
          <w:rFonts w:eastAsia="Times New Roman" w:cstheme="minorHAnsi"/>
          <w:color w:val="000000"/>
          <w:sz w:val="24"/>
          <w:szCs w:val="24"/>
        </w:rPr>
        <w:t xml:space="preserve"> Projektu. Zmiany, o których mowa w niniejszym ustępie, nie wymagają zawarcia aneksu do Umowy.</w:t>
      </w:r>
    </w:p>
    <w:p w:rsidR="00333B84" w:rsidRDefault="00333B84" w:rsidP="00333B84">
      <w:pPr>
        <w:numPr>
          <w:ilvl w:val="1"/>
          <w:numId w:val="6"/>
        </w:numPr>
        <w:tabs>
          <w:tab w:val="num" w:pos="284"/>
        </w:tabs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701183">
        <w:rPr>
          <w:rFonts w:eastAsia="Times New Roman" w:cstheme="minorHAnsi"/>
          <w:color w:val="000000"/>
          <w:sz w:val="24"/>
          <w:szCs w:val="24"/>
        </w:rPr>
        <w:t>W przypadku, gdy przed rozpoczęciem szkolenia liczba Uczestników będzie mniejsza</w:t>
      </w:r>
      <w:r w:rsidR="0040379E">
        <w:rPr>
          <w:rFonts w:eastAsia="Times New Roman" w:cstheme="minorHAnsi"/>
          <w:color w:val="000000"/>
          <w:sz w:val="24"/>
          <w:szCs w:val="24"/>
        </w:rPr>
        <w:t xml:space="preserve"> niż wymagana liczba osób tj. 10</w:t>
      </w:r>
      <w:r w:rsidRPr="00701183">
        <w:rPr>
          <w:rFonts w:eastAsia="Times New Roman" w:cstheme="minorHAnsi"/>
          <w:color w:val="000000"/>
          <w:sz w:val="24"/>
          <w:szCs w:val="24"/>
        </w:rPr>
        <w:t>, Projektodawca ma prawo odwołać  szkolenie albo ustalić nowy termin dla uzyskania minimalnej wymaganej liczby osób. Projekt</w:t>
      </w:r>
      <w:r w:rsidR="00015774" w:rsidRPr="00701183">
        <w:rPr>
          <w:rFonts w:eastAsia="Times New Roman" w:cstheme="minorHAnsi"/>
          <w:color w:val="000000"/>
          <w:sz w:val="24"/>
          <w:szCs w:val="24"/>
        </w:rPr>
        <w:t>odawca ma również prawo odwołać</w:t>
      </w:r>
      <w:r w:rsidRPr="00701183">
        <w:rPr>
          <w:rFonts w:eastAsia="Times New Roman" w:cstheme="minorHAnsi"/>
          <w:color w:val="000000"/>
          <w:sz w:val="24"/>
          <w:szCs w:val="24"/>
        </w:rPr>
        <w:t xml:space="preserve"> szkolenie z przyczyn od niego niezależnych (choroba trenera, decyzja Instytucji Zarządzającej, siła wyższa itp.), o czym niezwłocznie poinformuje Uczestników Projektu.</w:t>
      </w:r>
    </w:p>
    <w:p w:rsidR="00CD6286" w:rsidRDefault="00CD6286" w:rsidP="00333B8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26436D" w:rsidRDefault="0026436D" w:rsidP="00333B8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26436D" w:rsidRDefault="0026436D" w:rsidP="00333B8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26436D" w:rsidRDefault="0026436D" w:rsidP="00333B8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26436D" w:rsidRDefault="0026436D" w:rsidP="00333B8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333B84" w:rsidRPr="00701183" w:rsidRDefault="00333B84" w:rsidP="00333B8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01183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>§ 5</w:t>
      </w:r>
    </w:p>
    <w:p w:rsidR="00333B84" w:rsidRPr="00701183" w:rsidRDefault="00333B84" w:rsidP="00CD6286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01183">
        <w:rPr>
          <w:rFonts w:eastAsia="Times New Roman" w:cstheme="minorHAnsi"/>
          <w:b/>
          <w:bCs/>
          <w:color w:val="000000"/>
          <w:sz w:val="24"/>
          <w:szCs w:val="24"/>
        </w:rPr>
        <w:t>Oświadczenia Stron</w:t>
      </w:r>
    </w:p>
    <w:p w:rsidR="00333B84" w:rsidRPr="00701183" w:rsidRDefault="00333B84" w:rsidP="00333B84">
      <w:pPr>
        <w:numPr>
          <w:ilvl w:val="0"/>
          <w:numId w:val="7"/>
        </w:numPr>
        <w:tabs>
          <w:tab w:val="num" w:pos="284"/>
        </w:tabs>
        <w:spacing w:before="200" w:after="120" w:line="240" w:lineRule="auto"/>
        <w:ind w:left="720" w:hanging="720"/>
        <w:jc w:val="both"/>
        <w:rPr>
          <w:rFonts w:eastAsia="Times New Roman" w:cstheme="minorHAnsi"/>
          <w:color w:val="000000"/>
          <w:sz w:val="24"/>
          <w:szCs w:val="24"/>
        </w:rPr>
      </w:pPr>
      <w:r w:rsidRPr="00701183">
        <w:rPr>
          <w:rFonts w:eastAsia="Times New Roman" w:cstheme="minorHAnsi"/>
          <w:color w:val="000000"/>
          <w:sz w:val="24"/>
          <w:szCs w:val="24"/>
        </w:rPr>
        <w:t>Uczestnik/czka Projektu oświadcza, że:</w:t>
      </w:r>
    </w:p>
    <w:p w:rsidR="00333B84" w:rsidRPr="00701183" w:rsidRDefault="0040379E" w:rsidP="00333B84">
      <w:pPr>
        <w:numPr>
          <w:ilvl w:val="0"/>
          <w:numId w:val="16"/>
        </w:numPr>
        <w:tabs>
          <w:tab w:val="left" w:pos="284"/>
          <w:tab w:val="left" w:pos="567"/>
        </w:tabs>
        <w:autoSpaceDE w:val="0"/>
        <w:autoSpaceDN w:val="0"/>
        <w:adjustRightInd w:val="0"/>
        <w:spacing w:before="200" w:after="0" w:line="240" w:lineRule="auto"/>
        <w:ind w:left="567" w:hanging="283"/>
        <w:jc w:val="both"/>
        <w:rPr>
          <w:rFonts w:eastAsia="Times New Roman" w:cstheme="minorHAnsi"/>
          <w:bCs/>
          <w:color w:val="00B05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j</w:t>
      </w:r>
      <w:r w:rsidR="00E42372" w:rsidRPr="00701183">
        <w:rPr>
          <w:rFonts w:eastAsia="Times New Roman" w:cstheme="minorHAnsi"/>
          <w:color w:val="000000"/>
          <w:sz w:val="24"/>
          <w:szCs w:val="24"/>
        </w:rPr>
        <w:t>est</w:t>
      </w:r>
      <w:r w:rsidRPr="0040379E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2F0355">
        <w:rPr>
          <w:rFonts w:eastAsia="Times New Roman" w:cstheme="minorHAnsi"/>
          <w:color w:val="000000"/>
          <w:sz w:val="24"/>
          <w:szCs w:val="24"/>
        </w:rPr>
        <w:t>osobą w wieku od 25 do 64 roku życia (tj. najpóźniej w dniu rozpoczęcia udziału w Projekcie osoba powinna ukończyć 25 rok życia)</w:t>
      </w:r>
      <w:r w:rsidR="00333B84" w:rsidRPr="00701183">
        <w:rPr>
          <w:rFonts w:eastAsia="Times New Roman" w:cstheme="minorHAnsi"/>
          <w:color w:val="000000"/>
          <w:sz w:val="24"/>
          <w:szCs w:val="24"/>
        </w:rPr>
        <w:t>,</w:t>
      </w:r>
    </w:p>
    <w:p w:rsidR="00404322" w:rsidRPr="00701183" w:rsidRDefault="00333B84" w:rsidP="00333B84">
      <w:pPr>
        <w:numPr>
          <w:ilvl w:val="0"/>
          <w:numId w:val="16"/>
        </w:numPr>
        <w:tabs>
          <w:tab w:val="left" w:pos="284"/>
          <w:tab w:val="left" w:pos="567"/>
        </w:tabs>
        <w:autoSpaceDE w:val="0"/>
        <w:autoSpaceDN w:val="0"/>
        <w:adjustRightInd w:val="0"/>
        <w:spacing w:before="200" w:after="0" w:line="240" w:lineRule="auto"/>
        <w:ind w:left="567" w:hanging="283"/>
        <w:jc w:val="both"/>
        <w:rPr>
          <w:rFonts w:eastAsia="Times New Roman" w:cstheme="minorHAnsi"/>
          <w:bCs/>
          <w:color w:val="00B050"/>
          <w:sz w:val="24"/>
          <w:szCs w:val="24"/>
        </w:rPr>
      </w:pPr>
      <w:r w:rsidRPr="00701183">
        <w:rPr>
          <w:rFonts w:eastAsia="Times New Roman" w:cstheme="minorHAnsi"/>
          <w:color w:val="000000"/>
          <w:sz w:val="24"/>
          <w:szCs w:val="24"/>
        </w:rPr>
        <w:t>zamieszkuje w rozumieniu Kodeksu Cywilnego</w:t>
      </w:r>
      <w:r w:rsidRPr="00701183">
        <w:rPr>
          <w:rFonts w:eastAsia="Times New Roman" w:cstheme="minorHAnsi"/>
          <w:color w:val="000000"/>
          <w:sz w:val="24"/>
          <w:szCs w:val="24"/>
          <w:vertAlign w:val="superscript"/>
        </w:rPr>
        <w:footnoteReference w:id="1"/>
      </w:r>
      <w:r w:rsidR="00E42372" w:rsidRPr="00701183">
        <w:rPr>
          <w:rFonts w:eastAsia="Times New Roman" w:cstheme="minorHAnsi"/>
          <w:color w:val="000000"/>
          <w:sz w:val="24"/>
          <w:szCs w:val="24"/>
        </w:rPr>
        <w:t xml:space="preserve"> na terenie</w:t>
      </w:r>
      <w:r w:rsidR="00AD7D86">
        <w:rPr>
          <w:rFonts w:eastAsia="Times New Roman" w:cstheme="minorHAnsi"/>
          <w:color w:val="000000"/>
          <w:sz w:val="24"/>
          <w:szCs w:val="24"/>
        </w:rPr>
        <w:t xml:space="preserve"> powiatu słupskiego lub miasta Słupsk</w:t>
      </w:r>
      <w:r w:rsidRPr="00701183">
        <w:rPr>
          <w:rFonts w:eastAsia="Times New Roman" w:cstheme="minorHAnsi"/>
          <w:color w:val="000000"/>
          <w:sz w:val="24"/>
          <w:szCs w:val="24"/>
        </w:rPr>
        <w:t>,</w:t>
      </w:r>
    </w:p>
    <w:p w:rsidR="00333B84" w:rsidRPr="00701183" w:rsidRDefault="00404322" w:rsidP="00333B84">
      <w:pPr>
        <w:numPr>
          <w:ilvl w:val="0"/>
          <w:numId w:val="16"/>
        </w:numPr>
        <w:tabs>
          <w:tab w:val="left" w:pos="284"/>
          <w:tab w:val="left" w:pos="567"/>
        </w:tabs>
        <w:autoSpaceDE w:val="0"/>
        <w:autoSpaceDN w:val="0"/>
        <w:adjustRightInd w:val="0"/>
        <w:spacing w:before="200" w:after="0" w:line="240" w:lineRule="auto"/>
        <w:ind w:left="567" w:hanging="283"/>
        <w:jc w:val="both"/>
        <w:rPr>
          <w:rFonts w:eastAsia="Times New Roman" w:cstheme="minorHAnsi"/>
          <w:bCs/>
          <w:color w:val="00B050"/>
          <w:sz w:val="24"/>
          <w:szCs w:val="24"/>
        </w:rPr>
      </w:pPr>
      <w:r w:rsidRPr="00701183">
        <w:rPr>
          <w:rFonts w:eastAsia="Times New Roman" w:cstheme="minorHAnsi"/>
          <w:color w:val="000000"/>
          <w:sz w:val="24"/>
          <w:szCs w:val="24"/>
        </w:rPr>
        <w:t xml:space="preserve">jest osobą </w:t>
      </w:r>
      <w:r w:rsidR="00AD7D86" w:rsidRPr="002F0355">
        <w:rPr>
          <w:rFonts w:eastAsia="Times New Roman" w:cstheme="minorHAnsi"/>
          <w:color w:val="000000"/>
          <w:sz w:val="24"/>
          <w:szCs w:val="24"/>
        </w:rPr>
        <w:t>zainteresowaną nabyciem/podwyższeniem kwalifikacji z własnej inicjatywy</w:t>
      </w:r>
      <w:r w:rsidR="00AD7D86">
        <w:rPr>
          <w:rFonts w:eastAsia="Times New Roman" w:cstheme="minorHAnsi"/>
          <w:color w:val="000000"/>
          <w:sz w:val="24"/>
          <w:szCs w:val="24"/>
        </w:rPr>
        <w:t>,</w:t>
      </w:r>
    </w:p>
    <w:p w:rsidR="00AD7D86" w:rsidRPr="002F0355" w:rsidRDefault="00333B84" w:rsidP="00AD7D86">
      <w:pPr>
        <w:numPr>
          <w:ilvl w:val="0"/>
          <w:numId w:val="16"/>
        </w:numPr>
        <w:tabs>
          <w:tab w:val="left" w:pos="284"/>
          <w:tab w:val="left" w:pos="567"/>
        </w:tabs>
        <w:autoSpaceDE w:val="0"/>
        <w:autoSpaceDN w:val="0"/>
        <w:adjustRightInd w:val="0"/>
        <w:spacing w:before="200" w:after="120" w:line="240" w:lineRule="auto"/>
        <w:ind w:left="568" w:hanging="284"/>
        <w:jc w:val="both"/>
        <w:rPr>
          <w:rFonts w:eastAsia="Times New Roman" w:cstheme="minorHAnsi"/>
          <w:bCs/>
          <w:color w:val="00B050"/>
          <w:sz w:val="24"/>
          <w:szCs w:val="24"/>
        </w:rPr>
      </w:pPr>
      <w:r w:rsidRPr="00701183">
        <w:rPr>
          <w:rFonts w:eastAsia="Times New Roman" w:cstheme="minorHAnsi"/>
          <w:color w:val="000000"/>
          <w:sz w:val="24"/>
          <w:szCs w:val="24"/>
        </w:rPr>
        <w:t>zgłasza z własnej inicjatywy chęć</w:t>
      </w:r>
      <w:r w:rsidR="00AD7D86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AD7D86" w:rsidRPr="002F0355">
        <w:rPr>
          <w:rFonts w:eastAsia="Times New Roman" w:cstheme="minorHAnsi"/>
          <w:color w:val="000000"/>
          <w:sz w:val="24"/>
          <w:szCs w:val="24"/>
        </w:rPr>
        <w:t>nabycia/podwyższenia kwalifikacji w formach pozaszkolnych,</w:t>
      </w:r>
    </w:p>
    <w:p w:rsidR="00333B84" w:rsidRPr="00701183" w:rsidRDefault="00AD7D86" w:rsidP="00333B84">
      <w:pPr>
        <w:numPr>
          <w:ilvl w:val="0"/>
          <w:numId w:val="16"/>
        </w:numPr>
        <w:tabs>
          <w:tab w:val="left" w:pos="284"/>
          <w:tab w:val="left" w:pos="567"/>
        </w:tabs>
        <w:autoSpaceDE w:val="0"/>
        <w:autoSpaceDN w:val="0"/>
        <w:adjustRightInd w:val="0"/>
        <w:spacing w:before="200" w:after="120" w:line="240" w:lineRule="auto"/>
        <w:ind w:left="568" w:hanging="284"/>
        <w:jc w:val="both"/>
        <w:rPr>
          <w:rFonts w:eastAsia="Times New Roman" w:cstheme="minorHAnsi"/>
          <w:bCs/>
          <w:color w:val="00B05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jest osobą pracującą w sektorze mikro, małym, średnim przedsiębiorstwie lub podmiocie ekonomii społecznej/przedsiębiorstwie społecznym</w:t>
      </w:r>
      <w:r>
        <w:rPr>
          <w:rFonts w:eastAsia="Times New Roman" w:cstheme="minorHAnsi"/>
          <w:color w:val="000000"/>
          <w:sz w:val="24"/>
          <w:szCs w:val="24"/>
        </w:rPr>
        <w:t>.</w:t>
      </w:r>
    </w:p>
    <w:p w:rsidR="00333B84" w:rsidRPr="00701183" w:rsidRDefault="00333B84" w:rsidP="00333B84">
      <w:pPr>
        <w:numPr>
          <w:ilvl w:val="0"/>
          <w:numId w:val="7"/>
        </w:numPr>
        <w:tabs>
          <w:tab w:val="num" w:pos="284"/>
        </w:tabs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701183">
        <w:rPr>
          <w:rFonts w:eastAsia="Times New Roman" w:cstheme="minorHAnsi"/>
          <w:color w:val="000000"/>
          <w:sz w:val="24"/>
          <w:szCs w:val="24"/>
        </w:rPr>
        <w:t>W przypadku oświadczenia nieprawdy Uczestnik/czka Projektu zobowiązany/a będzie do pokrycia 100% kosztów szkolenia wraz z kosztem egzaminu zewnętrznego</w:t>
      </w:r>
      <w:r w:rsidR="00AD7D86">
        <w:rPr>
          <w:rFonts w:eastAsia="Times New Roman" w:cstheme="minorHAnsi"/>
          <w:color w:val="000000"/>
          <w:sz w:val="24"/>
          <w:szCs w:val="24"/>
        </w:rPr>
        <w:t xml:space="preserve"> IC3 Spark</w:t>
      </w:r>
      <w:r w:rsidRPr="00701183">
        <w:rPr>
          <w:rFonts w:eastAsia="Times New Roman" w:cstheme="minorHAnsi"/>
          <w:color w:val="000000"/>
          <w:sz w:val="24"/>
          <w:szCs w:val="24"/>
        </w:rPr>
        <w:t>.</w:t>
      </w:r>
    </w:p>
    <w:p w:rsidR="00333B84" w:rsidRPr="00701183" w:rsidRDefault="00333B84" w:rsidP="00333B84">
      <w:pPr>
        <w:numPr>
          <w:ilvl w:val="0"/>
          <w:numId w:val="7"/>
        </w:numPr>
        <w:tabs>
          <w:tab w:val="num" w:pos="284"/>
        </w:tabs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701183">
        <w:rPr>
          <w:rFonts w:eastAsia="Times New Roman" w:cstheme="minorHAnsi"/>
          <w:color w:val="000000"/>
          <w:sz w:val="24"/>
          <w:szCs w:val="24"/>
        </w:rPr>
        <w:t>Wszelkie powiadomienia i doręczenia związane z wykonywaniem Umowy, muszą być dokonywane</w:t>
      </w:r>
      <w:r w:rsidRPr="00701183">
        <w:rPr>
          <w:rFonts w:eastAsia="Arial Unicode MS" w:cstheme="minorHAnsi"/>
          <w:color w:val="000000"/>
          <w:sz w:val="24"/>
          <w:szCs w:val="24"/>
        </w:rPr>
        <w:t xml:space="preserve"> w formie pisemnej.</w:t>
      </w:r>
    </w:p>
    <w:p w:rsidR="00333B84" w:rsidRPr="00701183" w:rsidRDefault="00333B84" w:rsidP="00333B84">
      <w:pPr>
        <w:numPr>
          <w:ilvl w:val="0"/>
          <w:numId w:val="7"/>
        </w:numPr>
        <w:tabs>
          <w:tab w:val="num" w:pos="284"/>
        </w:tabs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701183">
        <w:rPr>
          <w:rFonts w:eastAsia="Times New Roman" w:cstheme="minorHAnsi"/>
          <w:color w:val="000000"/>
          <w:sz w:val="24"/>
          <w:szCs w:val="24"/>
        </w:rPr>
        <w:t>W okresie trwania niniejszej Umowy strony są zobowiązane informować się nawzajem na piśmie o każdej zmianie swojego zamieszkania lub siedziby. W razie zaniedbania tego obowiązku korespondencję wysłaną na uprzednio wskazany adres listem poleconym za potwierdzeniem odbioru i nieodebraną, uważa się za doręczoną.</w:t>
      </w:r>
    </w:p>
    <w:p w:rsidR="00333B84" w:rsidRPr="00701183" w:rsidRDefault="00333B84" w:rsidP="00333B84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333B84" w:rsidRPr="00701183" w:rsidRDefault="00333B84" w:rsidP="00333B84">
      <w:pPr>
        <w:tabs>
          <w:tab w:val="left" w:pos="284"/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01183">
        <w:rPr>
          <w:rFonts w:eastAsia="Times New Roman" w:cstheme="minorHAnsi"/>
          <w:b/>
          <w:bCs/>
          <w:color w:val="000000"/>
          <w:sz w:val="24"/>
          <w:szCs w:val="24"/>
        </w:rPr>
        <w:t>§ 6</w:t>
      </w:r>
    </w:p>
    <w:p w:rsidR="00333B84" w:rsidRPr="00701183" w:rsidRDefault="00333B84" w:rsidP="00333B8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01183">
        <w:rPr>
          <w:rFonts w:eastAsia="Times New Roman" w:cstheme="minorHAnsi"/>
          <w:b/>
          <w:bCs/>
          <w:color w:val="000000"/>
          <w:sz w:val="24"/>
          <w:szCs w:val="24"/>
        </w:rPr>
        <w:t>Dane osobowe</w:t>
      </w:r>
    </w:p>
    <w:p w:rsidR="00333B84" w:rsidRPr="00701183" w:rsidRDefault="00333B84" w:rsidP="00333B84">
      <w:pPr>
        <w:tabs>
          <w:tab w:val="num" w:pos="0"/>
          <w:tab w:val="left" w:pos="284"/>
        </w:tabs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CD6286" w:rsidRPr="00701183" w:rsidRDefault="00333B84" w:rsidP="00333B84">
      <w:pPr>
        <w:tabs>
          <w:tab w:val="num" w:pos="0"/>
          <w:tab w:val="left" w:pos="284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701183">
        <w:rPr>
          <w:rFonts w:eastAsia="Times New Roman" w:cstheme="minorHAnsi"/>
          <w:color w:val="000000"/>
          <w:sz w:val="24"/>
          <w:szCs w:val="24"/>
        </w:rPr>
        <w:t>Uczestnik/czka Projektu powierza Projektodawcy w celu wykonania Umowy, tj. w celu realizacji Projektu, przeprowadzenia  szkolenia komputerowego i e</w:t>
      </w:r>
      <w:r w:rsidR="00732B71">
        <w:rPr>
          <w:rFonts w:eastAsia="Times New Roman" w:cstheme="minorHAnsi"/>
          <w:color w:val="000000"/>
          <w:sz w:val="24"/>
          <w:szCs w:val="24"/>
        </w:rPr>
        <w:t>gzaminu zewnętrznego IC3 Spark</w:t>
      </w:r>
      <w:r w:rsidRPr="00701183">
        <w:rPr>
          <w:rFonts w:eastAsia="Times New Roman" w:cstheme="minorHAnsi"/>
          <w:color w:val="000000"/>
          <w:sz w:val="24"/>
          <w:szCs w:val="24"/>
        </w:rPr>
        <w:t>, przetwarzanie danych osobowych.</w:t>
      </w:r>
    </w:p>
    <w:p w:rsidR="00333B84" w:rsidRPr="00701183" w:rsidRDefault="00333B84" w:rsidP="00333B8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333B84" w:rsidRPr="00701183" w:rsidRDefault="00333B84" w:rsidP="00333B8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01183">
        <w:rPr>
          <w:rFonts w:eastAsia="Times New Roman" w:cstheme="minorHAnsi"/>
          <w:b/>
          <w:bCs/>
          <w:color w:val="000000"/>
          <w:sz w:val="24"/>
          <w:szCs w:val="24"/>
        </w:rPr>
        <w:t>§ 7</w:t>
      </w:r>
    </w:p>
    <w:p w:rsidR="00CD6286" w:rsidRPr="00CD6286" w:rsidRDefault="00333B84" w:rsidP="00CD6286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01183">
        <w:rPr>
          <w:rFonts w:eastAsia="Times New Roman" w:cstheme="minorHAnsi"/>
          <w:b/>
          <w:bCs/>
          <w:color w:val="000000"/>
          <w:sz w:val="24"/>
          <w:szCs w:val="24"/>
        </w:rPr>
        <w:t>Obecność na zajęciach i obciążanie dodatkowymi kosztami w przypadku nieobecności</w:t>
      </w:r>
    </w:p>
    <w:p w:rsidR="002C070C" w:rsidRPr="002F0355" w:rsidRDefault="002C070C" w:rsidP="002C070C">
      <w:pPr>
        <w:numPr>
          <w:ilvl w:val="0"/>
          <w:numId w:val="10"/>
        </w:numPr>
        <w:tabs>
          <w:tab w:val="num" w:pos="284"/>
        </w:tabs>
        <w:spacing w:before="200" w:after="0" w:line="240" w:lineRule="auto"/>
        <w:ind w:left="284" w:hanging="284"/>
        <w:jc w:val="both"/>
        <w:rPr>
          <w:rFonts w:eastAsia="Times New Roman" w:cstheme="minorHAnsi"/>
          <w:bCs/>
          <w:color w:val="000000"/>
          <w:sz w:val="24"/>
          <w:szCs w:val="24"/>
        </w:rPr>
      </w:pPr>
      <w:r w:rsidRPr="002F0355">
        <w:rPr>
          <w:rFonts w:eastAsia="Times New Roman" w:cstheme="minorHAnsi"/>
          <w:bCs/>
          <w:color w:val="000000"/>
          <w:sz w:val="24"/>
          <w:szCs w:val="24"/>
        </w:rPr>
        <w:t xml:space="preserve">Uczestnik/czka zobowiązany/na jest do  </w:t>
      </w:r>
      <w:r w:rsidRPr="002F0355">
        <w:rPr>
          <w:rFonts w:eastAsia="Times New Roman" w:cstheme="minorHAnsi"/>
          <w:b/>
          <w:bCs/>
          <w:color w:val="000000"/>
          <w:sz w:val="24"/>
          <w:szCs w:val="24"/>
        </w:rPr>
        <w:t>80% frekwencji</w:t>
      </w:r>
      <w:r w:rsidRPr="002F0355">
        <w:rPr>
          <w:rFonts w:eastAsia="Times New Roman" w:cstheme="minorHAnsi"/>
          <w:bCs/>
          <w:color w:val="000000"/>
          <w:sz w:val="24"/>
          <w:szCs w:val="24"/>
        </w:rPr>
        <w:t xml:space="preserve"> na zajęciach w ramach szkolenia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  </w:t>
      </w:r>
      <w:r w:rsidRPr="002F0355">
        <w:rPr>
          <w:rFonts w:eastAsia="Times New Roman" w:cstheme="minorHAnsi"/>
          <w:bCs/>
          <w:color w:val="000000"/>
          <w:sz w:val="24"/>
          <w:szCs w:val="24"/>
        </w:rPr>
        <w:t xml:space="preserve"> i obowiązkowego przystąpienia do egzaminu certyfikującego. W przypadku przekroczenia 20% nieobecności lub nieprzystąpienia do egzaminu certyfikującego Organizator zastrzega sobie prawo skreślenia Uczestnika/</w:t>
      </w:r>
      <w:proofErr w:type="spellStart"/>
      <w:r w:rsidRPr="002F0355">
        <w:rPr>
          <w:rFonts w:eastAsia="Times New Roman" w:cstheme="minorHAnsi"/>
          <w:bCs/>
          <w:color w:val="000000"/>
          <w:sz w:val="24"/>
          <w:szCs w:val="24"/>
        </w:rPr>
        <w:t>czki</w:t>
      </w:r>
      <w:proofErr w:type="spellEnd"/>
      <w:r w:rsidRPr="002F0355">
        <w:rPr>
          <w:rFonts w:eastAsia="Times New Roman" w:cstheme="minorHAnsi"/>
          <w:bCs/>
          <w:color w:val="000000"/>
          <w:sz w:val="24"/>
          <w:szCs w:val="24"/>
        </w:rPr>
        <w:t xml:space="preserve"> z listy uczestników i obciążenia Uczestnika/</w:t>
      </w:r>
      <w:proofErr w:type="spellStart"/>
      <w:r w:rsidRPr="002F0355">
        <w:rPr>
          <w:rFonts w:eastAsia="Times New Roman" w:cstheme="minorHAnsi"/>
          <w:bCs/>
          <w:color w:val="000000"/>
          <w:sz w:val="24"/>
          <w:szCs w:val="24"/>
        </w:rPr>
        <w:t>czki</w:t>
      </w:r>
      <w:proofErr w:type="spellEnd"/>
      <w:r w:rsidRPr="002F0355">
        <w:rPr>
          <w:rFonts w:eastAsia="Times New Roman" w:cstheme="minorHAnsi"/>
          <w:bCs/>
          <w:color w:val="000000"/>
          <w:sz w:val="24"/>
          <w:szCs w:val="24"/>
        </w:rPr>
        <w:t xml:space="preserve"> kosztami szkolenia. Udział w szkoleniu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komputerowym jest całkowicie bezpłatne</w:t>
      </w:r>
      <w:r w:rsidRPr="002F0355">
        <w:rPr>
          <w:rFonts w:eastAsia="Times New Roman" w:cstheme="minorHAnsi"/>
          <w:bCs/>
          <w:color w:val="000000"/>
          <w:sz w:val="24"/>
          <w:szCs w:val="24"/>
        </w:rPr>
        <w:t xml:space="preserve"> pod </w:t>
      </w:r>
      <w:r w:rsidRPr="002F0355">
        <w:rPr>
          <w:rFonts w:eastAsia="Times New Roman" w:cstheme="minorHAnsi"/>
          <w:bCs/>
          <w:color w:val="000000"/>
          <w:sz w:val="24"/>
          <w:szCs w:val="24"/>
        </w:rPr>
        <w:lastRenderedPageBreak/>
        <w:t>warunkiem spełnienia powyższych warunków (frekwencja i uczestnictwo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Pr="002F0355">
        <w:rPr>
          <w:rFonts w:eastAsia="Times New Roman" w:cstheme="minorHAnsi"/>
          <w:bCs/>
          <w:color w:val="000000"/>
          <w:sz w:val="24"/>
          <w:szCs w:val="24"/>
        </w:rPr>
        <w:t xml:space="preserve"> w zewnętrznym egzaminie certyfikującym).</w:t>
      </w:r>
    </w:p>
    <w:p w:rsidR="002C070C" w:rsidRPr="002F0355" w:rsidRDefault="002C070C" w:rsidP="002C070C">
      <w:pPr>
        <w:numPr>
          <w:ilvl w:val="0"/>
          <w:numId w:val="10"/>
        </w:numPr>
        <w:tabs>
          <w:tab w:val="num" w:pos="284"/>
        </w:tabs>
        <w:spacing w:before="200" w:after="0" w:line="240" w:lineRule="auto"/>
        <w:ind w:left="284" w:hanging="284"/>
        <w:jc w:val="both"/>
        <w:rPr>
          <w:rFonts w:eastAsia="Times New Roman" w:cstheme="minorHAnsi"/>
          <w:bCs/>
          <w:color w:val="000000"/>
          <w:sz w:val="24"/>
          <w:szCs w:val="24"/>
        </w:rPr>
      </w:pPr>
      <w:r w:rsidRPr="002F0355">
        <w:rPr>
          <w:rFonts w:eastAsia="Times New Roman" w:cstheme="minorHAnsi"/>
          <w:b/>
          <w:bCs/>
          <w:color w:val="000000"/>
          <w:sz w:val="24"/>
          <w:szCs w:val="24"/>
        </w:rPr>
        <w:t>Udział w projekcie jest bezpłatny</w:t>
      </w:r>
      <w:r w:rsidRPr="002F0355">
        <w:rPr>
          <w:rFonts w:eastAsia="Times New Roman" w:cstheme="minorHAnsi"/>
          <w:bCs/>
          <w:color w:val="000000"/>
          <w:sz w:val="24"/>
          <w:szCs w:val="24"/>
        </w:rPr>
        <w:t xml:space="preserve">, tylko w przypadku rezygnacji udziału w Projekcie 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        </w:t>
      </w:r>
      <w:r w:rsidRPr="002F0355">
        <w:rPr>
          <w:rFonts w:eastAsia="Times New Roman" w:cstheme="minorHAnsi"/>
          <w:bCs/>
          <w:color w:val="000000"/>
          <w:sz w:val="24"/>
          <w:szCs w:val="24"/>
        </w:rPr>
        <w:t>w trakcie trwania szkolenia bez uzasadnionej przyczyny lub skreślenia z listy uczestników na podstawie ust. 1 powyżej, Uczestnik/czka zobowiązany/na jest do wniesienia opłaty stanowiącej 100% wartości</w:t>
      </w:r>
      <w:r w:rsidR="00DC5119">
        <w:rPr>
          <w:rFonts w:eastAsia="Times New Roman" w:cstheme="minorHAnsi"/>
          <w:bCs/>
          <w:color w:val="000000"/>
          <w:sz w:val="24"/>
          <w:szCs w:val="24"/>
        </w:rPr>
        <w:t xml:space="preserve"> szkolenia komputerowego oraz kosztu </w:t>
      </w:r>
      <w:r w:rsidRPr="002F0355">
        <w:rPr>
          <w:rFonts w:eastAsia="Times New Roman" w:cstheme="minorHAnsi"/>
          <w:bCs/>
          <w:color w:val="000000"/>
          <w:sz w:val="24"/>
          <w:szCs w:val="24"/>
        </w:rPr>
        <w:t>zew</w:t>
      </w:r>
      <w:r w:rsidR="00DC5119">
        <w:rPr>
          <w:rFonts w:eastAsia="Times New Roman" w:cstheme="minorHAnsi"/>
          <w:bCs/>
          <w:color w:val="000000"/>
          <w:sz w:val="24"/>
          <w:szCs w:val="24"/>
        </w:rPr>
        <w:t>nętrznego</w:t>
      </w:r>
      <w:r w:rsidRPr="002F0355">
        <w:rPr>
          <w:rFonts w:eastAsia="Times New Roman" w:cstheme="minorHAnsi"/>
          <w:bCs/>
          <w:color w:val="000000"/>
          <w:sz w:val="24"/>
          <w:szCs w:val="24"/>
        </w:rPr>
        <w:t xml:space="preserve"> egzamin</w:t>
      </w:r>
      <w:r w:rsidR="00DC5119">
        <w:rPr>
          <w:rFonts w:eastAsia="Times New Roman" w:cstheme="minorHAnsi"/>
          <w:bCs/>
          <w:color w:val="000000"/>
          <w:sz w:val="24"/>
          <w:szCs w:val="24"/>
        </w:rPr>
        <w:t>u certyfikującego IC3 Spark (koszt egzaminu około 450,00 zł)</w:t>
      </w:r>
      <w:r w:rsidRPr="002F0355">
        <w:rPr>
          <w:rFonts w:eastAsia="Times New Roman" w:cstheme="minorHAnsi"/>
          <w:bCs/>
          <w:color w:val="000000"/>
          <w:sz w:val="24"/>
          <w:szCs w:val="24"/>
        </w:rPr>
        <w:t>, w terminie 14 dni od dnia doręczenia decyzji Organizatora w tym zakresie</w:t>
      </w:r>
    </w:p>
    <w:p w:rsidR="00333B84" w:rsidRPr="00DC5119" w:rsidRDefault="00DC5119" w:rsidP="00DC5119">
      <w:pPr>
        <w:numPr>
          <w:ilvl w:val="0"/>
          <w:numId w:val="10"/>
        </w:numPr>
        <w:tabs>
          <w:tab w:val="num" w:pos="284"/>
        </w:tabs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>W przypadku rezygnacji z udziału w szkoleniu i skutecznego powiadomienia o tym Projektodawcy w formie pisemnej w terminie najpóźniej na 3 dni przed 1-szym dniem szkolenia – Projektodawca nie obciąży Uczestnika/</w:t>
      </w:r>
      <w:proofErr w:type="spellStart"/>
      <w:r w:rsidRPr="002F0355">
        <w:rPr>
          <w:rFonts w:eastAsia="Times New Roman" w:cstheme="minorHAnsi"/>
          <w:color w:val="000000"/>
          <w:sz w:val="24"/>
          <w:szCs w:val="24"/>
        </w:rPr>
        <w:t>czki</w:t>
      </w:r>
      <w:proofErr w:type="spellEnd"/>
      <w:r w:rsidRPr="002F0355">
        <w:rPr>
          <w:rFonts w:eastAsia="Times New Roman" w:cstheme="minorHAnsi"/>
          <w:color w:val="000000"/>
          <w:sz w:val="24"/>
          <w:szCs w:val="24"/>
        </w:rPr>
        <w:t xml:space="preserve"> Projektu z tego tytułu żadnymi kosztami.</w:t>
      </w:r>
    </w:p>
    <w:p w:rsidR="00333B84" w:rsidRPr="00701183" w:rsidRDefault="00333B84" w:rsidP="00333B84">
      <w:pPr>
        <w:numPr>
          <w:ilvl w:val="0"/>
          <w:numId w:val="10"/>
        </w:numPr>
        <w:tabs>
          <w:tab w:val="num" w:pos="284"/>
        </w:tabs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701183">
        <w:rPr>
          <w:rFonts w:eastAsia="Times New Roman" w:cstheme="minorHAnsi"/>
          <w:color w:val="000000"/>
          <w:sz w:val="24"/>
          <w:szCs w:val="24"/>
        </w:rPr>
        <w:t>W przypadku nieobecności na więcej niż 20% czasu trwania zajęć szkolenia, Uczestnik/czka Projektu zobowiązany/a będzie do pokrycia 100% kosztów szkolenia.</w:t>
      </w:r>
    </w:p>
    <w:p w:rsidR="00333B84" w:rsidRPr="00701183" w:rsidRDefault="00333B84" w:rsidP="00333B8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333B84" w:rsidRPr="00701183" w:rsidRDefault="00333B84" w:rsidP="00333B8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01183">
        <w:rPr>
          <w:rFonts w:eastAsia="Times New Roman" w:cstheme="minorHAnsi"/>
          <w:b/>
          <w:bCs/>
          <w:color w:val="000000"/>
          <w:sz w:val="24"/>
          <w:szCs w:val="24"/>
        </w:rPr>
        <w:t>§ 8</w:t>
      </w:r>
    </w:p>
    <w:p w:rsidR="00333B84" w:rsidRPr="00701183" w:rsidRDefault="00333B84" w:rsidP="00CD6286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01183">
        <w:rPr>
          <w:rFonts w:eastAsia="Times New Roman" w:cstheme="minorHAnsi"/>
          <w:b/>
          <w:bCs/>
          <w:color w:val="000000"/>
          <w:sz w:val="24"/>
          <w:szCs w:val="24"/>
        </w:rPr>
        <w:t>Rozwiązanie Umowy</w:t>
      </w:r>
    </w:p>
    <w:p w:rsidR="00333B84" w:rsidRPr="00701183" w:rsidRDefault="00333B84" w:rsidP="00333B84">
      <w:pPr>
        <w:numPr>
          <w:ilvl w:val="0"/>
          <w:numId w:val="12"/>
        </w:numPr>
        <w:spacing w:before="200" w:after="12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701183">
        <w:rPr>
          <w:rFonts w:eastAsia="Times New Roman" w:cstheme="minorHAnsi"/>
          <w:color w:val="000000"/>
          <w:sz w:val="24"/>
          <w:szCs w:val="24"/>
        </w:rPr>
        <w:t>Projektodawca może rozwiązać niniejszą Umowę w trybie natychmiastowym, w przypadku gdy:</w:t>
      </w:r>
    </w:p>
    <w:p w:rsidR="00333B84" w:rsidRPr="00701183" w:rsidRDefault="00333B84" w:rsidP="00333B84">
      <w:pPr>
        <w:numPr>
          <w:ilvl w:val="0"/>
          <w:numId w:val="11"/>
        </w:numPr>
        <w:tabs>
          <w:tab w:val="num" w:pos="567"/>
          <w:tab w:val="left" w:pos="851"/>
        </w:tabs>
        <w:spacing w:before="200" w:after="0" w:line="240" w:lineRule="auto"/>
        <w:ind w:hanging="784"/>
        <w:jc w:val="both"/>
        <w:rPr>
          <w:rFonts w:eastAsia="Times New Roman" w:cstheme="minorHAnsi"/>
          <w:color w:val="000000"/>
          <w:sz w:val="24"/>
          <w:szCs w:val="24"/>
        </w:rPr>
      </w:pPr>
      <w:r w:rsidRPr="00701183">
        <w:rPr>
          <w:rFonts w:eastAsia="Times New Roman" w:cstheme="minorHAnsi"/>
          <w:color w:val="000000"/>
          <w:sz w:val="24"/>
          <w:szCs w:val="24"/>
        </w:rPr>
        <w:t>Uczestnik/czka Projektu oświadczył/a nieprawdę,</w:t>
      </w:r>
    </w:p>
    <w:p w:rsidR="00333B84" w:rsidRPr="00701183" w:rsidRDefault="00333B84" w:rsidP="00DC5119">
      <w:pPr>
        <w:numPr>
          <w:ilvl w:val="0"/>
          <w:numId w:val="11"/>
        </w:numPr>
        <w:tabs>
          <w:tab w:val="clear" w:pos="1068"/>
          <w:tab w:val="num" w:pos="567"/>
          <w:tab w:val="left" w:pos="851"/>
        </w:tabs>
        <w:spacing w:before="200"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701183">
        <w:rPr>
          <w:rFonts w:eastAsia="Times New Roman" w:cstheme="minorHAnsi"/>
          <w:color w:val="000000"/>
          <w:sz w:val="24"/>
          <w:szCs w:val="24"/>
        </w:rPr>
        <w:t xml:space="preserve">Uczestnik/czka Projektu nie wywiązuje się z postanowień </w:t>
      </w:r>
      <w:r w:rsidR="00DC5119">
        <w:rPr>
          <w:rFonts w:eastAsia="Times New Roman" w:cstheme="minorHAnsi"/>
          <w:color w:val="000000"/>
          <w:sz w:val="24"/>
          <w:szCs w:val="24"/>
        </w:rPr>
        <w:t xml:space="preserve">zawartych w  niniejszej              </w:t>
      </w:r>
      <w:r w:rsidRPr="00701183">
        <w:rPr>
          <w:rFonts w:eastAsia="Times New Roman" w:cstheme="minorHAnsi"/>
          <w:color w:val="000000"/>
          <w:sz w:val="24"/>
          <w:szCs w:val="24"/>
        </w:rPr>
        <w:t>Umowie.</w:t>
      </w:r>
    </w:p>
    <w:p w:rsidR="00333B84" w:rsidRPr="00701183" w:rsidRDefault="00333B84" w:rsidP="00333B84">
      <w:pPr>
        <w:numPr>
          <w:ilvl w:val="0"/>
          <w:numId w:val="12"/>
        </w:numPr>
        <w:spacing w:before="200" w:after="0" w:line="240" w:lineRule="auto"/>
        <w:ind w:left="284" w:hanging="284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01183">
        <w:rPr>
          <w:rFonts w:eastAsia="Times New Roman" w:cstheme="minorHAnsi"/>
          <w:color w:val="000000"/>
          <w:sz w:val="24"/>
          <w:szCs w:val="24"/>
        </w:rPr>
        <w:t>W przypadku rozwiązania Umowy w trybie określonym w ust. 1 pkt a i b, Uczestnik/czka Projektu zobowiązany/a będzie do pokrycia 100% kosztów szkolenia</w:t>
      </w:r>
      <w:r w:rsidRPr="00701183">
        <w:rPr>
          <w:rFonts w:eastAsia="Times New Roman" w:cstheme="minorHAnsi"/>
          <w:sz w:val="24"/>
          <w:szCs w:val="24"/>
        </w:rPr>
        <w:t xml:space="preserve"> </w:t>
      </w:r>
      <w:r w:rsidR="00DC5119">
        <w:rPr>
          <w:rFonts w:eastAsia="Times New Roman" w:cstheme="minorHAnsi"/>
          <w:color w:val="000000"/>
          <w:sz w:val="24"/>
          <w:szCs w:val="24"/>
        </w:rPr>
        <w:t>wraz z kosztem egzaminu z</w:t>
      </w:r>
      <w:r w:rsidR="00CD6286">
        <w:rPr>
          <w:rFonts w:eastAsia="Times New Roman" w:cstheme="minorHAnsi"/>
          <w:color w:val="000000"/>
          <w:sz w:val="24"/>
          <w:szCs w:val="24"/>
        </w:rPr>
        <w:t>e</w:t>
      </w:r>
      <w:r w:rsidR="00DC5119">
        <w:rPr>
          <w:rFonts w:eastAsia="Times New Roman" w:cstheme="minorHAnsi"/>
          <w:color w:val="000000"/>
          <w:sz w:val="24"/>
          <w:szCs w:val="24"/>
        </w:rPr>
        <w:t>wnętrznego</w:t>
      </w:r>
      <w:r w:rsidRPr="00701183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:rsidR="00DC5119" w:rsidRDefault="00DC5119" w:rsidP="00CD6286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333B84" w:rsidRPr="00701183" w:rsidRDefault="00333B84" w:rsidP="00333B8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01183">
        <w:rPr>
          <w:rFonts w:eastAsia="Times New Roman" w:cstheme="minorHAnsi"/>
          <w:b/>
          <w:bCs/>
          <w:color w:val="000000"/>
          <w:sz w:val="24"/>
          <w:szCs w:val="24"/>
        </w:rPr>
        <w:t>§ 9</w:t>
      </w:r>
    </w:p>
    <w:p w:rsidR="00333B84" w:rsidRPr="00701183" w:rsidRDefault="00333B84" w:rsidP="00CD6286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01183">
        <w:rPr>
          <w:rFonts w:eastAsia="Times New Roman" w:cstheme="minorHAnsi"/>
          <w:b/>
          <w:bCs/>
          <w:color w:val="000000"/>
          <w:sz w:val="24"/>
          <w:szCs w:val="24"/>
        </w:rPr>
        <w:t xml:space="preserve"> Postanowienia Końcowe</w:t>
      </w:r>
    </w:p>
    <w:p w:rsidR="00333B84" w:rsidRPr="00701183" w:rsidRDefault="00333B84" w:rsidP="00333B84">
      <w:pPr>
        <w:numPr>
          <w:ilvl w:val="0"/>
          <w:numId w:val="4"/>
        </w:numPr>
        <w:tabs>
          <w:tab w:val="num" w:pos="284"/>
        </w:tabs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701183">
        <w:rPr>
          <w:rFonts w:eastAsia="Times New Roman" w:cstheme="minorHAnsi"/>
          <w:color w:val="000000"/>
          <w:sz w:val="24"/>
          <w:szCs w:val="24"/>
        </w:rPr>
        <w:t>Strony zgodnie oświadczają, iż Umowa może zostać zmieniona tylko w taki sposób, aby odpowiadała postanowieniom Umowy o dofinansowanie.</w:t>
      </w:r>
    </w:p>
    <w:p w:rsidR="00333B84" w:rsidRPr="00701183" w:rsidRDefault="00333B84" w:rsidP="00333B84">
      <w:pPr>
        <w:numPr>
          <w:ilvl w:val="0"/>
          <w:numId w:val="4"/>
        </w:numPr>
        <w:tabs>
          <w:tab w:val="num" w:pos="284"/>
        </w:tabs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701183">
        <w:rPr>
          <w:rFonts w:eastAsia="Times New Roman" w:cstheme="minorHAnsi"/>
          <w:color w:val="000000"/>
          <w:sz w:val="24"/>
          <w:szCs w:val="24"/>
        </w:rPr>
        <w:t xml:space="preserve">Umowa zostaje zawarta na czas realizacji </w:t>
      </w:r>
      <w:r w:rsidR="003E4152" w:rsidRPr="00701183">
        <w:rPr>
          <w:rFonts w:eastAsia="Times New Roman" w:cstheme="minorHAnsi"/>
          <w:color w:val="000000"/>
          <w:sz w:val="24"/>
          <w:szCs w:val="24"/>
        </w:rPr>
        <w:t>Projektu, nie dłużej niż do 30</w:t>
      </w:r>
      <w:r w:rsidR="00E42372" w:rsidRPr="00701183">
        <w:rPr>
          <w:rFonts w:eastAsia="Times New Roman" w:cstheme="minorHAnsi"/>
          <w:color w:val="000000"/>
          <w:sz w:val="24"/>
          <w:szCs w:val="24"/>
        </w:rPr>
        <w:t>.</w:t>
      </w:r>
      <w:r w:rsidR="00DC5119">
        <w:rPr>
          <w:rFonts w:eastAsia="Times New Roman" w:cstheme="minorHAnsi"/>
          <w:color w:val="000000"/>
          <w:sz w:val="24"/>
          <w:szCs w:val="24"/>
        </w:rPr>
        <w:t>04.2021</w:t>
      </w:r>
      <w:r w:rsidRPr="00701183">
        <w:rPr>
          <w:rFonts w:eastAsia="Times New Roman" w:cstheme="minorHAnsi"/>
          <w:color w:val="000000"/>
          <w:sz w:val="24"/>
          <w:szCs w:val="24"/>
        </w:rPr>
        <w:t xml:space="preserve"> roku.</w:t>
      </w:r>
    </w:p>
    <w:p w:rsidR="00333B84" w:rsidRPr="00701183" w:rsidRDefault="00333B84" w:rsidP="00333B84">
      <w:pPr>
        <w:numPr>
          <w:ilvl w:val="0"/>
          <w:numId w:val="4"/>
        </w:numPr>
        <w:tabs>
          <w:tab w:val="num" w:pos="284"/>
        </w:tabs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701183">
        <w:rPr>
          <w:rFonts w:eastAsia="Times New Roman" w:cstheme="minorHAnsi"/>
          <w:color w:val="000000"/>
          <w:sz w:val="24"/>
          <w:szCs w:val="24"/>
        </w:rPr>
        <w:t xml:space="preserve">Strony przystąpią do wykonania Umowy niezwłocznie po jej podpisaniu. </w:t>
      </w:r>
    </w:p>
    <w:p w:rsidR="00333B84" w:rsidRPr="00701183" w:rsidRDefault="00333B84" w:rsidP="00333B84">
      <w:pPr>
        <w:numPr>
          <w:ilvl w:val="0"/>
          <w:numId w:val="4"/>
        </w:numPr>
        <w:tabs>
          <w:tab w:val="num" w:pos="284"/>
        </w:tabs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701183">
        <w:rPr>
          <w:rFonts w:eastAsia="Times New Roman" w:cstheme="minorHAnsi"/>
          <w:color w:val="000000"/>
          <w:sz w:val="24"/>
          <w:szCs w:val="24"/>
        </w:rPr>
        <w:t>Wszelkie zmiany Umowy wymagają dla swej ważności formy pisemnej pod rygorem nieważności.</w:t>
      </w:r>
    </w:p>
    <w:p w:rsidR="00333B84" w:rsidRPr="00701183" w:rsidRDefault="00333B84" w:rsidP="00333B84">
      <w:pPr>
        <w:numPr>
          <w:ilvl w:val="0"/>
          <w:numId w:val="4"/>
        </w:numPr>
        <w:tabs>
          <w:tab w:val="num" w:pos="284"/>
        </w:tabs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701183">
        <w:rPr>
          <w:rFonts w:eastAsia="Times New Roman" w:cstheme="minorHAnsi"/>
          <w:color w:val="000000"/>
          <w:sz w:val="24"/>
          <w:szCs w:val="24"/>
        </w:rPr>
        <w:t>Prawem właściwym dla oceny wzajemnych praw i obowiązków wynikających z niniejszej umowy, jest prawo polskie.</w:t>
      </w:r>
    </w:p>
    <w:p w:rsidR="00333B84" w:rsidRPr="00701183" w:rsidRDefault="00333B84" w:rsidP="00333B84">
      <w:pPr>
        <w:numPr>
          <w:ilvl w:val="0"/>
          <w:numId w:val="4"/>
        </w:numPr>
        <w:tabs>
          <w:tab w:val="num" w:pos="284"/>
        </w:tabs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701183">
        <w:rPr>
          <w:rFonts w:eastAsia="Times New Roman" w:cstheme="minorHAnsi"/>
          <w:color w:val="000000"/>
          <w:sz w:val="24"/>
          <w:szCs w:val="24"/>
        </w:rPr>
        <w:lastRenderedPageBreak/>
        <w:t>Jurysdykcja do rozstrzygania sporów wynikłych na tle stosowania niniejszej umowy jest po stronie sądów polskich.</w:t>
      </w:r>
    </w:p>
    <w:p w:rsidR="00333B84" w:rsidRPr="00701183" w:rsidRDefault="00333B84" w:rsidP="00333B84">
      <w:pPr>
        <w:numPr>
          <w:ilvl w:val="0"/>
          <w:numId w:val="4"/>
        </w:numPr>
        <w:tabs>
          <w:tab w:val="num" w:pos="284"/>
        </w:tabs>
        <w:spacing w:before="200"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701183">
        <w:rPr>
          <w:rFonts w:eastAsia="Times New Roman" w:cstheme="minorHAnsi"/>
          <w:color w:val="000000"/>
          <w:sz w:val="24"/>
          <w:szCs w:val="24"/>
        </w:rPr>
        <w:t xml:space="preserve">Sądem właściwym do rozstrzygnięcia Sporów wynikłych na tle stosowania niniejszej Umowy jest Sąd Powszechny, właściwy dla siedziby Projektodawcy. </w:t>
      </w:r>
    </w:p>
    <w:p w:rsidR="00333B84" w:rsidRPr="00701183" w:rsidRDefault="00333B84" w:rsidP="00333B84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333B84" w:rsidRPr="00701183" w:rsidRDefault="0075371F" w:rsidP="00333B84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701183">
        <w:rPr>
          <w:rFonts w:eastAsia="Times New Roman" w:cstheme="minorHAnsi"/>
          <w:b/>
          <w:color w:val="000000"/>
          <w:sz w:val="24"/>
          <w:szCs w:val="24"/>
        </w:rPr>
        <w:t>§ 10</w:t>
      </w:r>
    </w:p>
    <w:p w:rsidR="00333B84" w:rsidRPr="00701183" w:rsidRDefault="00333B84" w:rsidP="00333B84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:rsidR="00333B84" w:rsidRPr="00701183" w:rsidRDefault="00333B84" w:rsidP="00333B8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701183">
        <w:rPr>
          <w:rFonts w:eastAsia="Times New Roman" w:cstheme="minorHAnsi"/>
          <w:color w:val="000000"/>
          <w:sz w:val="24"/>
          <w:szCs w:val="24"/>
        </w:rPr>
        <w:t xml:space="preserve">W sprawach nieuregulowanych </w:t>
      </w:r>
      <w:r w:rsidR="00DC5119" w:rsidRPr="002F0355">
        <w:rPr>
          <w:rFonts w:eastAsia="Times New Roman" w:cstheme="minorHAnsi"/>
          <w:color w:val="000000"/>
          <w:sz w:val="24"/>
          <w:szCs w:val="24"/>
        </w:rPr>
        <w:t>niniejszą Umową zastosowanie mają reguły i zasady wynikające z RPOWP 2014-2020 a następnie odpowiednie przepisy Kodeksu Cywilnego.</w:t>
      </w:r>
    </w:p>
    <w:p w:rsidR="00333B84" w:rsidRPr="00701183" w:rsidRDefault="00333B84" w:rsidP="00333B84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:rsidR="00333B84" w:rsidRPr="00701183" w:rsidRDefault="0075371F" w:rsidP="00333B84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701183">
        <w:rPr>
          <w:rFonts w:eastAsia="Times New Roman" w:cstheme="minorHAnsi"/>
          <w:b/>
          <w:color w:val="000000"/>
          <w:sz w:val="24"/>
          <w:szCs w:val="24"/>
        </w:rPr>
        <w:t>§ 11</w:t>
      </w:r>
      <w:bookmarkStart w:id="0" w:name="_GoBack"/>
      <w:bookmarkEnd w:id="0"/>
    </w:p>
    <w:p w:rsidR="00333B84" w:rsidRPr="00701183" w:rsidRDefault="00333B84" w:rsidP="00333B84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:rsidR="00333B84" w:rsidRPr="00701183" w:rsidRDefault="00333B84" w:rsidP="00333B8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701183">
        <w:rPr>
          <w:rFonts w:eastAsia="Times New Roman" w:cstheme="minorHAnsi"/>
          <w:color w:val="000000"/>
          <w:sz w:val="24"/>
          <w:szCs w:val="24"/>
        </w:rPr>
        <w:t>Umowa sporządzona została w dwóch jednobrzmiących egzemplarzach po jednym dla każdej ze Stron.</w:t>
      </w:r>
    </w:p>
    <w:p w:rsidR="00333B84" w:rsidRPr="00701183" w:rsidRDefault="00333B84" w:rsidP="00333B84">
      <w:pPr>
        <w:spacing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333B84" w:rsidRPr="00701183" w:rsidRDefault="00333B84" w:rsidP="00333B84">
      <w:pPr>
        <w:spacing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333B84" w:rsidRPr="00701183" w:rsidRDefault="00333B84" w:rsidP="00333B84">
      <w:pPr>
        <w:spacing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333B84" w:rsidRPr="00701183" w:rsidRDefault="00333B84" w:rsidP="00DC5119">
      <w:pPr>
        <w:spacing w:after="0" w:line="240" w:lineRule="auto"/>
        <w:rPr>
          <w:rFonts w:eastAsia="Times New Roman" w:cstheme="minorHAnsi"/>
          <w:i/>
          <w:color w:val="000000"/>
          <w:sz w:val="24"/>
          <w:szCs w:val="24"/>
        </w:rPr>
      </w:pPr>
      <w:r w:rsidRPr="00701183">
        <w:rPr>
          <w:rFonts w:eastAsia="Times New Roman" w:cstheme="minorHAnsi"/>
          <w:b/>
          <w:i/>
          <w:color w:val="000000"/>
          <w:sz w:val="24"/>
          <w:szCs w:val="24"/>
        </w:rPr>
        <w:t xml:space="preserve">           </w:t>
      </w:r>
    </w:p>
    <w:p w:rsidR="00DC5119" w:rsidRDefault="00DC5119" w:rsidP="00DC5119">
      <w:p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 w:rsidRPr="002F0355">
        <w:rPr>
          <w:rFonts w:eastAsia="Times New Roman" w:cstheme="minorHAnsi"/>
          <w:b/>
          <w:i/>
          <w:color w:val="000000"/>
          <w:sz w:val="24"/>
          <w:szCs w:val="24"/>
        </w:rPr>
        <w:t xml:space="preserve">Uczestnik/czka Projektu </w:t>
      </w:r>
      <w:r w:rsidRPr="002F0355">
        <w:rPr>
          <w:rFonts w:eastAsia="Times New Roman" w:cstheme="minorHAnsi"/>
          <w:b/>
          <w:i/>
          <w:color w:val="000000"/>
          <w:sz w:val="24"/>
          <w:szCs w:val="24"/>
        </w:rPr>
        <w:tab/>
      </w:r>
      <w:r w:rsidRPr="002F0355">
        <w:rPr>
          <w:rFonts w:eastAsia="Times New Roman" w:cstheme="minorHAnsi"/>
          <w:b/>
          <w:i/>
          <w:color w:val="000000"/>
          <w:sz w:val="24"/>
          <w:szCs w:val="24"/>
        </w:rPr>
        <w:tab/>
      </w:r>
      <w:r w:rsidRPr="002F0355">
        <w:rPr>
          <w:rFonts w:eastAsia="Times New Roman" w:cstheme="minorHAnsi"/>
          <w:b/>
          <w:i/>
          <w:color w:val="000000"/>
          <w:sz w:val="24"/>
          <w:szCs w:val="24"/>
        </w:rPr>
        <w:tab/>
      </w:r>
      <w:r w:rsidRPr="002F0355">
        <w:rPr>
          <w:rFonts w:eastAsia="Times New Roman" w:cstheme="minorHAnsi"/>
          <w:b/>
          <w:i/>
          <w:color w:val="000000"/>
          <w:sz w:val="24"/>
          <w:szCs w:val="24"/>
        </w:rPr>
        <w:tab/>
      </w:r>
      <w:r w:rsidRPr="002F0355">
        <w:rPr>
          <w:rFonts w:eastAsia="Times New Roman" w:cstheme="minorHAnsi"/>
          <w:b/>
          <w:i/>
          <w:color w:val="000000"/>
          <w:sz w:val="24"/>
          <w:szCs w:val="24"/>
        </w:rPr>
        <w:tab/>
      </w:r>
      <w:r w:rsidRPr="002F0355">
        <w:rPr>
          <w:rFonts w:eastAsia="Times New Roman" w:cstheme="minorHAnsi"/>
          <w:b/>
          <w:i/>
          <w:color w:val="000000"/>
          <w:sz w:val="24"/>
          <w:szCs w:val="24"/>
        </w:rPr>
        <w:tab/>
        <w:t xml:space="preserve">          Projektodawca</w:t>
      </w:r>
    </w:p>
    <w:p w:rsidR="00DC5119" w:rsidRDefault="00DC5119" w:rsidP="00DC5119">
      <w:pP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</w:p>
    <w:p w:rsidR="00DC5119" w:rsidRDefault="00DC5119" w:rsidP="00DC5119">
      <w:pPr>
        <w:spacing w:after="0" w:line="240" w:lineRule="auto"/>
        <w:ind w:left="709" w:hanging="426"/>
        <w:rPr>
          <w:rFonts w:eastAsia="Times New Roman" w:cstheme="minorHAnsi"/>
          <w:b/>
          <w:i/>
          <w:color w:val="000000"/>
          <w:sz w:val="24"/>
          <w:szCs w:val="24"/>
        </w:rPr>
      </w:pPr>
    </w:p>
    <w:p w:rsidR="00DC5119" w:rsidRPr="002F0355" w:rsidRDefault="00DC5119" w:rsidP="00DC511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 xml:space="preserve">………………………………………                                                               </w:t>
      </w:r>
      <w:r>
        <w:rPr>
          <w:rFonts w:eastAsia="Times New Roman" w:cstheme="minorHAnsi"/>
          <w:color w:val="000000"/>
          <w:sz w:val="24"/>
          <w:szCs w:val="24"/>
        </w:rPr>
        <w:t xml:space="preserve">       </w:t>
      </w:r>
      <w:r w:rsidRPr="002F0355">
        <w:rPr>
          <w:rFonts w:eastAsia="Times New Roman" w:cstheme="minorHAnsi"/>
          <w:color w:val="000000"/>
          <w:sz w:val="24"/>
          <w:szCs w:val="24"/>
        </w:rPr>
        <w:t xml:space="preserve"> ………………………………………       </w:t>
      </w:r>
    </w:p>
    <w:p w:rsidR="00333B84" w:rsidRPr="00701183" w:rsidRDefault="00DC5119" w:rsidP="00DC511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F0355"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i/>
          <w:color w:val="000000"/>
          <w:sz w:val="24"/>
          <w:szCs w:val="24"/>
        </w:rPr>
        <w:t xml:space="preserve">       </w:t>
      </w:r>
      <w:r w:rsidRPr="002F0355">
        <w:rPr>
          <w:rFonts w:eastAsia="Times New Roman" w:cstheme="minorHAnsi"/>
          <w:i/>
          <w:color w:val="000000"/>
          <w:sz w:val="24"/>
          <w:szCs w:val="24"/>
        </w:rPr>
        <w:t xml:space="preserve">podpis                       </w:t>
      </w:r>
      <w:r>
        <w:rPr>
          <w:rFonts w:eastAsia="Times New Roman" w:cstheme="minorHAnsi"/>
          <w:i/>
          <w:color w:val="000000"/>
          <w:sz w:val="24"/>
          <w:szCs w:val="24"/>
        </w:rPr>
        <w:t xml:space="preserve">                       </w:t>
      </w:r>
      <w:r>
        <w:rPr>
          <w:rFonts w:eastAsia="Times New Roman" w:cstheme="minorHAnsi"/>
          <w:i/>
          <w:color w:val="000000"/>
          <w:sz w:val="24"/>
          <w:szCs w:val="24"/>
        </w:rPr>
        <w:tab/>
      </w:r>
      <w:r>
        <w:rPr>
          <w:rFonts w:eastAsia="Times New Roman" w:cstheme="minorHAnsi"/>
          <w:i/>
          <w:color w:val="000000"/>
          <w:sz w:val="24"/>
          <w:szCs w:val="24"/>
        </w:rPr>
        <w:tab/>
        <w:t xml:space="preserve">                                      </w:t>
      </w:r>
      <w:r w:rsidRPr="002F0355">
        <w:rPr>
          <w:rFonts w:eastAsia="Times New Roman" w:cstheme="minorHAnsi"/>
          <w:i/>
          <w:color w:val="000000"/>
          <w:sz w:val="24"/>
          <w:szCs w:val="24"/>
        </w:rPr>
        <w:t xml:space="preserve">podpis                                             </w:t>
      </w:r>
    </w:p>
    <w:p w:rsidR="00333B84" w:rsidRPr="00701183" w:rsidRDefault="00333B84" w:rsidP="00333B8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sectPr w:rsidR="00333B84" w:rsidRPr="00701183" w:rsidSect="003F48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3" w:right="1418" w:bottom="1418" w:left="1418" w:header="34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2CD" w:rsidRDefault="00E662CD">
      <w:r>
        <w:separator/>
      </w:r>
    </w:p>
  </w:endnote>
  <w:endnote w:type="continuationSeparator" w:id="0">
    <w:p w:rsidR="00E662CD" w:rsidRDefault="00E66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826" w:rsidRPr="00CD6286" w:rsidRDefault="003F4826" w:rsidP="003F4826">
    <w:pPr>
      <w:pStyle w:val="Nagwek"/>
      <w:spacing w:after="0"/>
      <w:rPr>
        <w:rFonts w:ascii="Times New Roman" w:eastAsia="Times New Roman" w:hAnsi="Times New Roman" w:cs="Times New Roman"/>
        <w:bCs/>
        <w:sz w:val="18"/>
        <w:szCs w:val="18"/>
      </w:rPr>
    </w:pPr>
    <w:r>
      <w:rPr>
        <w:rFonts w:ascii="Times New Roman" w:eastAsia="Times New Roman" w:hAnsi="Times New Roman" w:cs="Times New Roman"/>
        <w:bCs/>
        <w:noProof/>
        <w:sz w:val="18"/>
        <w:szCs w:val="18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margin">
            <wp:posOffset>-432435</wp:posOffset>
          </wp:positionH>
          <wp:positionV relativeFrom="margin">
            <wp:posOffset>8555990</wp:posOffset>
          </wp:positionV>
          <wp:extent cx="1945640" cy="738505"/>
          <wp:effectExtent l="0" t="0" r="0" b="0"/>
          <wp:wrapSquare wrapText="bothSides"/>
          <wp:docPr id="5" name="Obraz 3" descr="logo Technik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Technik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Cs/>
        <w:sz w:val="18"/>
        <w:szCs w:val="18"/>
      </w:rPr>
      <w:t xml:space="preserve">                                                                                                                                       </w:t>
    </w:r>
    <w:r w:rsidRPr="00CD6286">
      <w:rPr>
        <w:rFonts w:ascii="Times New Roman" w:eastAsia="Times New Roman" w:hAnsi="Times New Roman" w:cs="Times New Roman"/>
        <w:bCs/>
        <w:sz w:val="18"/>
        <w:szCs w:val="18"/>
      </w:rPr>
      <w:t xml:space="preserve"> Centrum Edukacyjne Technik Sp. z o.o.</w:t>
    </w:r>
  </w:p>
  <w:p w:rsidR="003F4826" w:rsidRPr="00CD6286" w:rsidRDefault="003F4826" w:rsidP="003F4826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Cs/>
        <w:sz w:val="18"/>
        <w:szCs w:val="18"/>
      </w:rPr>
    </w:pPr>
    <w:r w:rsidRPr="00CD6286">
      <w:rPr>
        <w:rFonts w:ascii="Times New Roman" w:eastAsia="Times New Roman" w:hAnsi="Times New Roman" w:cs="Times New Roman"/>
        <w:sz w:val="18"/>
        <w:szCs w:val="18"/>
      </w:rPr>
      <w:t>ul. Przemysłowa 9A, 76-200 Słupsk</w:t>
    </w:r>
    <w:r w:rsidRPr="00CD6286">
      <w:rPr>
        <w:rFonts w:ascii="Times New Roman" w:eastAsia="Times New Roman" w:hAnsi="Times New Roman" w:cs="Times New Roman"/>
        <w:bCs/>
        <w:sz w:val="18"/>
        <w:szCs w:val="18"/>
      </w:rPr>
      <w:t xml:space="preserve"> </w:t>
    </w:r>
  </w:p>
  <w:p w:rsidR="003F4826" w:rsidRPr="00CD6286" w:rsidRDefault="003F4826" w:rsidP="003F4826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Cs/>
        <w:sz w:val="18"/>
        <w:szCs w:val="18"/>
      </w:rPr>
    </w:pPr>
    <w:r w:rsidRPr="00CD6286">
      <w:rPr>
        <w:rFonts w:ascii="Times New Roman" w:eastAsia="Times New Roman" w:hAnsi="Times New Roman" w:cs="Times New Roman"/>
        <w:sz w:val="18"/>
        <w:szCs w:val="18"/>
      </w:rPr>
      <w:t>e-mail:technik@technik.slupsk.pl</w:t>
    </w:r>
  </w:p>
  <w:p w:rsidR="003F4826" w:rsidRPr="00CD6286" w:rsidRDefault="00EB7059" w:rsidP="003F4826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Cs/>
        <w:sz w:val="18"/>
        <w:szCs w:val="18"/>
      </w:rPr>
    </w:pPr>
    <w:hyperlink r:id="rId2" w:history="1">
      <w:r w:rsidR="003F4826" w:rsidRPr="00CD6286">
        <w:rPr>
          <w:rFonts w:ascii="Times New Roman" w:eastAsia="Times New Roman" w:hAnsi="Times New Roman" w:cs="Times New Roman"/>
          <w:color w:val="0000FF"/>
          <w:sz w:val="18"/>
          <w:u w:val="single"/>
        </w:rPr>
        <w:t>www.technik.slupsk.pl</w:t>
      </w:r>
    </w:hyperlink>
  </w:p>
  <w:p w:rsidR="003F4826" w:rsidRPr="00CD6286" w:rsidRDefault="003F4826" w:rsidP="003F4826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Cs/>
        <w:sz w:val="18"/>
        <w:szCs w:val="18"/>
      </w:rPr>
    </w:pPr>
    <w:r w:rsidRPr="00CD6286">
      <w:rPr>
        <w:rFonts w:ascii="Times New Roman" w:eastAsia="Times New Roman" w:hAnsi="Times New Roman" w:cs="Times New Roman"/>
        <w:sz w:val="18"/>
        <w:szCs w:val="18"/>
      </w:rPr>
      <w:t>kom. 535 – 379 - 154</w:t>
    </w:r>
  </w:p>
  <w:p w:rsidR="00CD6286" w:rsidRDefault="00CD628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79E" w:rsidRPr="00124D4A" w:rsidRDefault="0040379E" w:rsidP="00124D4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86" w:rsidRPr="00CD6286" w:rsidRDefault="003F4826" w:rsidP="003F4826">
    <w:pPr>
      <w:pStyle w:val="Nagwek"/>
      <w:spacing w:after="0"/>
      <w:rPr>
        <w:rFonts w:ascii="Times New Roman" w:eastAsia="Times New Roman" w:hAnsi="Times New Roman" w:cs="Times New Roman"/>
        <w:bCs/>
        <w:sz w:val="18"/>
        <w:szCs w:val="18"/>
      </w:rPr>
    </w:pPr>
    <w:r>
      <w:rPr>
        <w:rFonts w:ascii="Times New Roman" w:eastAsia="Times New Roman" w:hAnsi="Times New Roman" w:cs="Times New Roman"/>
        <w:bCs/>
        <w:noProof/>
        <w:sz w:val="18"/>
        <w:szCs w:val="18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margin">
            <wp:posOffset>-286385</wp:posOffset>
          </wp:positionH>
          <wp:positionV relativeFrom="margin">
            <wp:posOffset>8562975</wp:posOffset>
          </wp:positionV>
          <wp:extent cx="1945640" cy="738505"/>
          <wp:effectExtent l="0" t="0" r="0" b="0"/>
          <wp:wrapSquare wrapText="bothSides"/>
          <wp:docPr id="4" name="Obraz 3" descr="logo Technik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Technik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Cs/>
        <w:sz w:val="18"/>
        <w:szCs w:val="18"/>
      </w:rPr>
      <w:t xml:space="preserve">                                                                                                                                       </w:t>
    </w:r>
    <w:r w:rsidR="00CD6286" w:rsidRPr="00CD6286">
      <w:rPr>
        <w:rFonts w:ascii="Times New Roman" w:eastAsia="Times New Roman" w:hAnsi="Times New Roman" w:cs="Times New Roman"/>
        <w:bCs/>
        <w:sz w:val="18"/>
        <w:szCs w:val="18"/>
      </w:rPr>
      <w:t xml:space="preserve"> Centrum Edukacyjne Technik Sp. z o.o.</w:t>
    </w:r>
  </w:p>
  <w:p w:rsidR="00CD6286" w:rsidRPr="00CD6286" w:rsidRDefault="00CD6286" w:rsidP="00CD6286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Cs/>
        <w:sz w:val="18"/>
        <w:szCs w:val="18"/>
      </w:rPr>
    </w:pPr>
    <w:r w:rsidRPr="00CD6286">
      <w:rPr>
        <w:rFonts w:ascii="Times New Roman" w:eastAsia="Times New Roman" w:hAnsi="Times New Roman" w:cs="Times New Roman"/>
        <w:sz w:val="18"/>
        <w:szCs w:val="18"/>
      </w:rPr>
      <w:t>ul. Przemysłowa 9A, 76-200 Słupsk</w:t>
    </w:r>
    <w:r w:rsidRPr="00CD6286">
      <w:rPr>
        <w:rFonts w:ascii="Times New Roman" w:eastAsia="Times New Roman" w:hAnsi="Times New Roman" w:cs="Times New Roman"/>
        <w:bCs/>
        <w:sz w:val="18"/>
        <w:szCs w:val="18"/>
      </w:rPr>
      <w:t xml:space="preserve"> </w:t>
    </w:r>
  </w:p>
  <w:p w:rsidR="00CD6286" w:rsidRPr="00CD6286" w:rsidRDefault="00CD6286" w:rsidP="00CD6286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Cs/>
        <w:sz w:val="18"/>
        <w:szCs w:val="18"/>
      </w:rPr>
    </w:pPr>
    <w:r w:rsidRPr="00CD6286">
      <w:rPr>
        <w:rFonts w:ascii="Times New Roman" w:eastAsia="Times New Roman" w:hAnsi="Times New Roman" w:cs="Times New Roman"/>
        <w:sz w:val="18"/>
        <w:szCs w:val="18"/>
      </w:rPr>
      <w:t>e-mail:technik@technik.slupsk.pl</w:t>
    </w:r>
  </w:p>
  <w:p w:rsidR="00CD6286" w:rsidRPr="00CD6286" w:rsidRDefault="00EB7059" w:rsidP="00CD6286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Cs/>
        <w:sz w:val="18"/>
        <w:szCs w:val="18"/>
      </w:rPr>
    </w:pPr>
    <w:hyperlink r:id="rId2" w:history="1">
      <w:r w:rsidR="00CD6286" w:rsidRPr="00CD6286">
        <w:rPr>
          <w:rFonts w:ascii="Times New Roman" w:eastAsia="Times New Roman" w:hAnsi="Times New Roman" w:cs="Times New Roman"/>
          <w:color w:val="0000FF"/>
          <w:sz w:val="18"/>
          <w:u w:val="single"/>
        </w:rPr>
        <w:t>www.technik.slupsk.pl</w:t>
      </w:r>
    </w:hyperlink>
  </w:p>
  <w:p w:rsidR="0040379E" w:rsidRPr="003F4826" w:rsidRDefault="00CD6286" w:rsidP="003F4826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Cs/>
        <w:sz w:val="18"/>
        <w:szCs w:val="18"/>
      </w:rPr>
    </w:pPr>
    <w:r w:rsidRPr="00CD6286">
      <w:rPr>
        <w:rFonts w:ascii="Times New Roman" w:eastAsia="Times New Roman" w:hAnsi="Times New Roman" w:cs="Times New Roman"/>
        <w:sz w:val="18"/>
        <w:szCs w:val="18"/>
      </w:rPr>
      <w:t>kom. 535 – 379 - 154</w:t>
    </w:r>
  </w:p>
  <w:p w:rsidR="0040379E" w:rsidRPr="00B01F08" w:rsidRDefault="0040379E" w:rsidP="00B01F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2CD" w:rsidRDefault="00E662CD">
      <w:r>
        <w:separator/>
      </w:r>
    </w:p>
  </w:footnote>
  <w:footnote w:type="continuationSeparator" w:id="0">
    <w:p w:rsidR="00E662CD" w:rsidRDefault="00E662CD">
      <w:r>
        <w:continuationSeparator/>
      </w:r>
    </w:p>
  </w:footnote>
  <w:footnote w:id="1">
    <w:p w:rsidR="0040379E" w:rsidRPr="00732B71" w:rsidRDefault="0040379E" w:rsidP="00333B84">
      <w:pPr>
        <w:pStyle w:val="Tekstprzypisudolnego"/>
        <w:jc w:val="both"/>
        <w:rPr>
          <w:rFonts w:cstheme="minorHAnsi"/>
        </w:rPr>
      </w:pPr>
      <w:r w:rsidRPr="00732B71">
        <w:rPr>
          <w:rStyle w:val="Odwoanieprzypisudolnego"/>
          <w:rFonts w:cstheme="minorHAnsi"/>
          <w:sz w:val="18"/>
        </w:rPr>
        <w:footnoteRef/>
      </w:r>
      <w:r w:rsidRPr="00732B71">
        <w:rPr>
          <w:rFonts w:cstheme="minorHAnsi"/>
          <w:sz w:val="18"/>
        </w:rPr>
        <w:t xml:space="preserve"> Zgodnie z art. 25 Kodeksu Cywilnego miejscem zamieszkania osoby fizycznej jest miejscowość w której osoba przebywa z zamiarem stałego pobytu.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86" w:rsidRDefault="003F4826">
    <w:pPr>
      <w:pStyle w:val="Nagwek"/>
    </w:pPr>
    <w:r w:rsidRPr="003F4826">
      <w:rPr>
        <w:noProof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margin">
            <wp:posOffset>-633095</wp:posOffset>
          </wp:positionH>
          <wp:positionV relativeFrom="paragraph">
            <wp:posOffset>105410</wp:posOffset>
          </wp:positionV>
          <wp:extent cx="7032625" cy="760730"/>
          <wp:effectExtent l="19050" t="0" r="0" b="0"/>
          <wp:wrapSquare wrapText="bothSides"/>
          <wp:docPr id="6" name="Obraz 1" descr="listownik-DEFS-nagl-mono-Pomorskie-FE-UMWP-UE-EFS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DEFS-nagl-mono-Pomorskie-FE-UMWP-UE-EFSI-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2625" cy="760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246E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79E" w:rsidRDefault="00E27056">
    <w:pPr>
      <w:pStyle w:val="Nagwek"/>
    </w:pPr>
    <w:r w:rsidRPr="00E27056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127635</wp:posOffset>
          </wp:positionV>
          <wp:extent cx="7032625" cy="760730"/>
          <wp:effectExtent l="19050" t="0" r="0" b="0"/>
          <wp:wrapSquare wrapText="bothSides"/>
          <wp:docPr id="3" name="Obraz 1" descr="listownik-DEFS-nagl-mono-Pomorskie-FE-UMWP-UE-EFS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DEFS-nagl-mono-Pomorskie-FE-UMWP-UE-EFSI-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2625" cy="760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79E" w:rsidRDefault="00E27056">
    <w:pPr>
      <w:pStyle w:val="Nagwek"/>
    </w:pPr>
    <w:r>
      <w:ptab w:relativeTo="margin" w:alignment="center" w:leader="none"/>
    </w:r>
    <w:r w:rsidR="0040379E"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90805</wp:posOffset>
          </wp:positionV>
          <wp:extent cx="7032625" cy="760730"/>
          <wp:effectExtent l="19050" t="0" r="0" b="0"/>
          <wp:wrapSquare wrapText="bothSides"/>
          <wp:docPr id="2" name="Obraz 1" descr="listownik-DEFS-nagl-mono-Pomorskie-FE-UMWP-UE-EFS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DEFS-nagl-mono-Pomorskie-FE-UMWP-UE-EFSI-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2625" cy="760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276DC"/>
    <w:multiLevelType w:val="hybridMultilevel"/>
    <w:tmpl w:val="B8865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91E76"/>
    <w:multiLevelType w:val="hybridMultilevel"/>
    <w:tmpl w:val="B9E407DC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22F2CA4"/>
    <w:multiLevelType w:val="hybridMultilevel"/>
    <w:tmpl w:val="B9E407D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65D6B2B"/>
    <w:multiLevelType w:val="hybridMultilevel"/>
    <w:tmpl w:val="441A0E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52176B"/>
    <w:multiLevelType w:val="hybridMultilevel"/>
    <w:tmpl w:val="3EFA8616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0F568C8"/>
    <w:multiLevelType w:val="hybridMultilevel"/>
    <w:tmpl w:val="333CC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45789"/>
    <w:multiLevelType w:val="hybridMultilevel"/>
    <w:tmpl w:val="EB42F55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ABE9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447083E"/>
    <w:multiLevelType w:val="hybridMultilevel"/>
    <w:tmpl w:val="1EA0522E"/>
    <w:lvl w:ilvl="0" w:tplc="0608B59A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52A79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0E35A8"/>
    <w:multiLevelType w:val="hybridMultilevel"/>
    <w:tmpl w:val="4252A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15AE9"/>
    <w:multiLevelType w:val="multilevel"/>
    <w:tmpl w:val="FA5AEBA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Arial Narrow" w:eastAsia="Times New Roman" w:hAnsi="Arial Narrow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13">
    <w:nsid w:val="66A04365"/>
    <w:multiLevelType w:val="hybridMultilevel"/>
    <w:tmpl w:val="458C8DBC"/>
    <w:lvl w:ilvl="0" w:tplc="CECABD20">
      <w:start w:val="1"/>
      <w:numFmt w:val="lowerLetter"/>
      <w:lvlText w:val="%1)"/>
      <w:lvlJc w:val="left"/>
      <w:pPr>
        <w:ind w:left="433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0415000F">
      <w:start w:val="1"/>
      <w:numFmt w:val="decimal"/>
      <w:lvlText w:val="%4."/>
      <w:lvlJc w:val="left"/>
      <w:pPr>
        <w:ind w:left="6490" w:hanging="360"/>
      </w:pPr>
    </w:lvl>
    <w:lvl w:ilvl="4" w:tplc="04150019">
      <w:start w:val="1"/>
      <w:numFmt w:val="lowerLetter"/>
      <w:lvlText w:val="%5."/>
      <w:lvlJc w:val="left"/>
      <w:pPr>
        <w:ind w:left="7210" w:hanging="360"/>
      </w:pPr>
    </w:lvl>
    <w:lvl w:ilvl="5" w:tplc="0415001B">
      <w:start w:val="1"/>
      <w:numFmt w:val="lowerRoman"/>
      <w:lvlText w:val="%6."/>
      <w:lvlJc w:val="right"/>
      <w:pPr>
        <w:ind w:left="7930" w:hanging="180"/>
      </w:pPr>
    </w:lvl>
    <w:lvl w:ilvl="6" w:tplc="0415000F">
      <w:start w:val="1"/>
      <w:numFmt w:val="decimal"/>
      <w:lvlText w:val="%7."/>
      <w:lvlJc w:val="left"/>
      <w:pPr>
        <w:ind w:left="8650" w:hanging="360"/>
      </w:pPr>
    </w:lvl>
    <w:lvl w:ilvl="7" w:tplc="04150019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4">
    <w:nsid w:val="680E25F7"/>
    <w:multiLevelType w:val="hybridMultilevel"/>
    <w:tmpl w:val="CA26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9244A"/>
    <w:multiLevelType w:val="hybridMultilevel"/>
    <w:tmpl w:val="DE782108"/>
    <w:lvl w:ilvl="0" w:tplc="7028253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9"/>
  </w:num>
  <w:num w:numId="6">
    <w:abstractNumId w:val="7"/>
  </w:num>
  <w:num w:numId="7">
    <w:abstractNumId w:val="11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  <w:num w:numId="12">
    <w:abstractNumId w:val="15"/>
  </w:num>
  <w:num w:numId="13">
    <w:abstractNumId w:val="10"/>
  </w:num>
  <w:num w:numId="14">
    <w:abstractNumId w:val="6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attachedTemplate r:id="rId1"/>
  <w:stylePaneFormatFilter w:val="3F0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82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642D30"/>
    <w:rsid w:val="00015774"/>
    <w:rsid w:val="00061F20"/>
    <w:rsid w:val="00070858"/>
    <w:rsid w:val="00080D83"/>
    <w:rsid w:val="00082DAF"/>
    <w:rsid w:val="000A7596"/>
    <w:rsid w:val="000C2697"/>
    <w:rsid w:val="000D283E"/>
    <w:rsid w:val="00100DBB"/>
    <w:rsid w:val="001142D8"/>
    <w:rsid w:val="00114755"/>
    <w:rsid w:val="00124D4A"/>
    <w:rsid w:val="00130B23"/>
    <w:rsid w:val="00160FC2"/>
    <w:rsid w:val="00196CF0"/>
    <w:rsid w:val="001B210F"/>
    <w:rsid w:val="001B7718"/>
    <w:rsid w:val="001E60C8"/>
    <w:rsid w:val="00241C1F"/>
    <w:rsid w:val="002425AE"/>
    <w:rsid w:val="0026436D"/>
    <w:rsid w:val="002762EF"/>
    <w:rsid w:val="002C070C"/>
    <w:rsid w:val="002C6347"/>
    <w:rsid w:val="00320AAC"/>
    <w:rsid w:val="00325198"/>
    <w:rsid w:val="00333B84"/>
    <w:rsid w:val="0035482A"/>
    <w:rsid w:val="003554F1"/>
    <w:rsid w:val="003619F2"/>
    <w:rsid w:val="00365820"/>
    <w:rsid w:val="003C554F"/>
    <w:rsid w:val="003D590B"/>
    <w:rsid w:val="003E4152"/>
    <w:rsid w:val="003F4826"/>
    <w:rsid w:val="0040149C"/>
    <w:rsid w:val="0040379E"/>
    <w:rsid w:val="00404322"/>
    <w:rsid w:val="0041246E"/>
    <w:rsid w:val="00414478"/>
    <w:rsid w:val="00421489"/>
    <w:rsid w:val="004623DF"/>
    <w:rsid w:val="004861BD"/>
    <w:rsid w:val="00492BD3"/>
    <w:rsid w:val="00493F96"/>
    <w:rsid w:val="004A35F0"/>
    <w:rsid w:val="004B70BD"/>
    <w:rsid w:val="0052111D"/>
    <w:rsid w:val="005335DD"/>
    <w:rsid w:val="00537F26"/>
    <w:rsid w:val="00571AB6"/>
    <w:rsid w:val="005760A9"/>
    <w:rsid w:val="00594464"/>
    <w:rsid w:val="005A0BC7"/>
    <w:rsid w:val="00612091"/>
    <w:rsid w:val="00621F12"/>
    <w:rsid w:val="00622781"/>
    <w:rsid w:val="006337B4"/>
    <w:rsid w:val="00640BFF"/>
    <w:rsid w:val="00642D30"/>
    <w:rsid w:val="00670DD9"/>
    <w:rsid w:val="0069621B"/>
    <w:rsid w:val="006F209E"/>
    <w:rsid w:val="00701183"/>
    <w:rsid w:val="00702C78"/>
    <w:rsid w:val="00727F94"/>
    <w:rsid w:val="00732B71"/>
    <w:rsid w:val="007337EB"/>
    <w:rsid w:val="00745D18"/>
    <w:rsid w:val="0075371F"/>
    <w:rsid w:val="00776530"/>
    <w:rsid w:val="00791E8E"/>
    <w:rsid w:val="007A0109"/>
    <w:rsid w:val="007A2307"/>
    <w:rsid w:val="007B2500"/>
    <w:rsid w:val="007C4C04"/>
    <w:rsid w:val="007D1B6E"/>
    <w:rsid w:val="007D61D6"/>
    <w:rsid w:val="007E1B19"/>
    <w:rsid w:val="007F3623"/>
    <w:rsid w:val="007F7E51"/>
    <w:rsid w:val="00807CC0"/>
    <w:rsid w:val="0082259D"/>
    <w:rsid w:val="008248F1"/>
    <w:rsid w:val="00827311"/>
    <w:rsid w:val="00831D6E"/>
    <w:rsid w:val="00834BB4"/>
    <w:rsid w:val="00835187"/>
    <w:rsid w:val="00856E3A"/>
    <w:rsid w:val="00862A99"/>
    <w:rsid w:val="00866DAD"/>
    <w:rsid w:val="008945D9"/>
    <w:rsid w:val="008A37FE"/>
    <w:rsid w:val="008A4272"/>
    <w:rsid w:val="008C139A"/>
    <w:rsid w:val="009915AD"/>
    <w:rsid w:val="009D71C1"/>
    <w:rsid w:val="009F2CF0"/>
    <w:rsid w:val="00A04690"/>
    <w:rsid w:val="00A37918"/>
    <w:rsid w:val="00A40DD3"/>
    <w:rsid w:val="00A8311B"/>
    <w:rsid w:val="00A84FC5"/>
    <w:rsid w:val="00AD71FA"/>
    <w:rsid w:val="00AD7D86"/>
    <w:rsid w:val="00B01F08"/>
    <w:rsid w:val="00B12896"/>
    <w:rsid w:val="00B16E8F"/>
    <w:rsid w:val="00B30401"/>
    <w:rsid w:val="00B56B15"/>
    <w:rsid w:val="00B60A2E"/>
    <w:rsid w:val="00B6637D"/>
    <w:rsid w:val="00BA5F50"/>
    <w:rsid w:val="00BB76D0"/>
    <w:rsid w:val="00BC363C"/>
    <w:rsid w:val="00C10A14"/>
    <w:rsid w:val="00C14F60"/>
    <w:rsid w:val="00C55274"/>
    <w:rsid w:val="00C62C24"/>
    <w:rsid w:val="00C635B6"/>
    <w:rsid w:val="00C823B5"/>
    <w:rsid w:val="00CA20F9"/>
    <w:rsid w:val="00CC263D"/>
    <w:rsid w:val="00CD6286"/>
    <w:rsid w:val="00CE005B"/>
    <w:rsid w:val="00CF1A4A"/>
    <w:rsid w:val="00D0361A"/>
    <w:rsid w:val="00D21733"/>
    <w:rsid w:val="00D30ADD"/>
    <w:rsid w:val="00D43A0D"/>
    <w:rsid w:val="00D46867"/>
    <w:rsid w:val="00D526F3"/>
    <w:rsid w:val="00D95B69"/>
    <w:rsid w:val="00DC5119"/>
    <w:rsid w:val="00DC733E"/>
    <w:rsid w:val="00DF57BE"/>
    <w:rsid w:val="00E06500"/>
    <w:rsid w:val="00E110D0"/>
    <w:rsid w:val="00E221D0"/>
    <w:rsid w:val="00E27056"/>
    <w:rsid w:val="00E42372"/>
    <w:rsid w:val="00E57060"/>
    <w:rsid w:val="00E662CD"/>
    <w:rsid w:val="00E804CD"/>
    <w:rsid w:val="00E87616"/>
    <w:rsid w:val="00E92047"/>
    <w:rsid w:val="00EA5C16"/>
    <w:rsid w:val="00EA761B"/>
    <w:rsid w:val="00EB7059"/>
    <w:rsid w:val="00EF000D"/>
    <w:rsid w:val="00F4093A"/>
    <w:rsid w:val="00F545A3"/>
    <w:rsid w:val="00F675BA"/>
    <w:rsid w:val="00F826DC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6B1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56B15"/>
    <w:pPr>
      <w:ind w:left="720"/>
      <w:contextualSpacing/>
    </w:pPr>
    <w:rPr>
      <w:rFonts w:eastAsiaTheme="minorHAnsi"/>
      <w:lang w:eastAsia="en-US"/>
    </w:rPr>
  </w:style>
  <w:style w:type="paragraph" w:customStyle="1" w:styleId="CMSHeadL7">
    <w:name w:val="CMS Head L7"/>
    <w:basedOn w:val="Normalny"/>
    <w:rsid w:val="00B56B15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B56B15"/>
    <w:pPr>
      <w:suppressAutoHyphens/>
      <w:autoSpaceDN w:val="0"/>
    </w:pPr>
    <w:rPr>
      <w:kern w:val="3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56B15"/>
    <w:rPr>
      <w:rFonts w:asciiTheme="minorHAnsi" w:eastAsiaTheme="minorEastAsia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333B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3B84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unhideWhenUsed/>
    <w:rsid w:val="00333B84"/>
    <w:rPr>
      <w:vertAlign w:val="superscript"/>
    </w:rPr>
  </w:style>
  <w:style w:type="paragraph" w:customStyle="1" w:styleId="Bullet">
    <w:name w:val="Bullet"/>
    <w:basedOn w:val="Normalny"/>
    <w:rsid w:val="00333B84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rsid w:val="0053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35D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6B1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56B15"/>
    <w:pPr>
      <w:ind w:left="720"/>
      <w:contextualSpacing/>
    </w:pPr>
    <w:rPr>
      <w:rFonts w:eastAsiaTheme="minorHAnsi"/>
      <w:lang w:eastAsia="en-US"/>
    </w:rPr>
  </w:style>
  <w:style w:type="paragraph" w:customStyle="1" w:styleId="CMSHeadL7">
    <w:name w:val="CMS Head L7"/>
    <w:basedOn w:val="Normalny"/>
    <w:rsid w:val="00B56B15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B56B15"/>
    <w:pPr>
      <w:suppressAutoHyphens/>
      <w:autoSpaceDN w:val="0"/>
    </w:pPr>
    <w:rPr>
      <w:kern w:val="3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56B15"/>
    <w:rPr>
      <w:rFonts w:asciiTheme="minorHAnsi" w:eastAsiaTheme="minorEastAsia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333B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3B84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unhideWhenUsed/>
    <w:rsid w:val="00333B84"/>
    <w:rPr>
      <w:vertAlign w:val="superscript"/>
    </w:rPr>
  </w:style>
  <w:style w:type="paragraph" w:customStyle="1" w:styleId="Bullet">
    <w:name w:val="Bullet"/>
    <w:basedOn w:val="Normalny"/>
    <w:rsid w:val="00333B84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rsid w:val="0053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35D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hnik.slupsk.pl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hnik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LIW~1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12</TotalTime>
  <Pages>7</Pages>
  <Words>1911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Ciechacka</dc:creator>
  <cp:lastModifiedBy>Technik</cp:lastModifiedBy>
  <cp:revision>3</cp:revision>
  <cp:lastPrinted>2020-07-27T10:22:00Z</cp:lastPrinted>
  <dcterms:created xsi:type="dcterms:W3CDTF">2020-07-27T13:24:00Z</dcterms:created>
  <dcterms:modified xsi:type="dcterms:W3CDTF">2020-09-04T12:21:00Z</dcterms:modified>
</cp:coreProperties>
</file>